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37C71C" w14:textId="77777777" w:rsidR="00E74F68" w:rsidRDefault="00E74F68" w:rsidP="00E74F6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Приложение № 2 к распоряжению</w:t>
      </w:r>
    </w:p>
    <w:p w14:paraId="3BDE3824" w14:textId="77777777" w:rsidR="00E74F68" w:rsidRDefault="00E74F68" w:rsidP="00E74F6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Департамента образования</w:t>
      </w:r>
    </w:p>
    <w:p w14:paraId="571C950B" w14:textId="77777777" w:rsidR="00E74F68" w:rsidRDefault="00E74F68" w:rsidP="00E74F68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Администрации города Екатеринбурга</w:t>
      </w:r>
    </w:p>
    <w:p w14:paraId="4AEAEE31" w14:textId="77777777" w:rsidR="005079DE" w:rsidRDefault="005079DE" w:rsidP="005079DE">
      <w:pPr>
        <w:suppressAutoHyphens w:val="0"/>
        <w:spacing w:line="240" w:lineRule="auto"/>
        <w:ind w:leftChars="0" w:left="5245" w:firstLineChars="0" w:firstLine="0"/>
        <w:outlineLvl w:val="9"/>
        <w:rPr>
          <w:rFonts w:ascii="Liberation Serif" w:eastAsia="Liberation Serif" w:hAnsi="Liberation Serif" w:cs="Liberation Serif"/>
          <w:position w:val="0"/>
        </w:rPr>
      </w:pPr>
      <w:r>
        <w:rPr>
          <w:rFonts w:ascii="Liberation Serif" w:eastAsia="Liberation Serif" w:hAnsi="Liberation Serif" w:cs="Liberation Serif"/>
          <w:position w:val="0"/>
        </w:rPr>
        <w:t>от 28.10.2024 № 1960/46/36</w:t>
      </w:r>
    </w:p>
    <w:p w14:paraId="4227331F" w14:textId="77777777" w:rsidR="00E74F68" w:rsidRDefault="00E74F68" w:rsidP="00E74F68">
      <w:pPr>
        <w:spacing w:line="240" w:lineRule="auto"/>
        <w:ind w:leftChars="0" w:left="3" w:hanging="3"/>
        <w:rPr>
          <w:rFonts w:ascii="Liberation Serif" w:eastAsia="Liberation Serif" w:hAnsi="Liberation Serif" w:cs="Liberation Serif"/>
          <w:color w:val="000000"/>
          <w:sz w:val="28"/>
          <w:szCs w:val="28"/>
        </w:rPr>
      </w:pPr>
    </w:p>
    <w:p w14:paraId="74E0F11E" w14:textId="77777777" w:rsidR="00E74F68" w:rsidRDefault="00E74F68" w:rsidP="00E74F68">
      <w:pPr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Организационно-технологическая модель проведения муниципального этапа</w:t>
      </w:r>
    </w:p>
    <w:p w14:paraId="748F0953" w14:textId="77777777" w:rsidR="00E74F68" w:rsidRDefault="00E74F68" w:rsidP="00E74F68">
      <w:pPr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всероссийской олимпиады школьников в городском округе</w:t>
      </w:r>
    </w:p>
    <w:p w14:paraId="2E65B80E" w14:textId="77777777" w:rsidR="00E74F68" w:rsidRDefault="00E74F68" w:rsidP="00E74F68">
      <w:pPr>
        <w:ind w:leftChars="0" w:left="3" w:hanging="3"/>
        <w:jc w:val="center"/>
        <w:rPr>
          <w:rFonts w:ascii="Liberation Serif" w:eastAsia="Liberation Serif" w:hAnsi="Liberation Serif" w:cs="Liberation Serif"/>
          <w:sz w:val="28"/>
          <w:szCs w:val="28"/>
        </w:rPr>
      </w:pPr>
      <w:r>
        <w:rPr>
          <w:rFonts w:ascii="Liberation Serif" w:eastAsia="Liberation Serif" w:hAnsi="Liberation Serif" w:cs="Liberation Serif"/>
          <w:sz w:val="28"/>
          <w:szCs w:val="28"/>
        </w:rPr>
        <w:t>муниципальное образование «город Екатеринбург» в 2024/2025 учебном году</w:t>
      </w:r>
    </w:p>
    <w:p w14:paraId="0F52B127" w14:textId="77777777" w:rsidR="00E74F68" w:rsidRDefault="00E74F68" w:rsidP="00E74F68">
      <w:pPr>
        <w:ind w:leftChars="0" w:left="2" w:hanging="2"/>
        <w:jc w:val="center"/>
        <w:rPr>
          <w:rFonts w:ascii="Liberation Serif" w:eastAsia="Liberation Serif" w:hAnsi="Liberation Serif" w:cs="Liberation Serif"/>
        </w:rPr>
      </w:pPr>
    </w:p>
    <w:p w14:paraId="7262E441" w14:textId="77777777" w:rsidR="00E74F68" w:rsidRDefault="00E74F68" w:rsidP="00E74F68">
      <w:pPr>
        <w:ind w:leftChars="0" w:left="2" w:hanging="2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*МЭ олимпиады – муниципальный этап всероссийской олимпиады школьников</w:t>
      </w:r>
    </w:p>
    <w:p w14:paraId="56DB8F91" w14:textId="77777777" w:rsidR="00E74F68" w:rsidRDefault="00E74F68" w:rsidP="00E74F68">
      <w:pPr>
        <w:ind w:leftChars="0" w:left="2" w:hanging="2"/>
        <w:rPr>
          <w:rFonts w:ascii="Liberation Serif" w:eastAsia="Liberation Serif" w:hAnsi="Liberation Serif" w:cs="Liberation Serif"/>
        </w:rPr>
      </w:pPr>
      <w:r>
        <w:rPr>
          <w:rFonts w:ascii="Liberation Serif" w:eastAsia="Liberation Serif" w:hAnsi="Liberation Serif" w:cs="Liberation Serif"/>
        </w:rPr>
        <w:t>**ОО – общеобразовательные организации</w:t>
      </w:r>
    </w:p>
    <w:p w14:paraId="401F948D" w14:textId="77777777" w:rsidR="00E74F68" w:rsidRDefault="00E74F68" w:rsidP="00E74F68">
      <w:pPr>
        <w:ind w:leftChars="0" w:left="2" w:hanging="2"/>
        <w:rPr>
          <w:rFonts w:ascii="Liberation Serif" w:eastAsia="Liberation Serif" w:hAnsi="Liberation Serif" w:cs="Liberation Serif"/>
        </w:rPr>
      </w:pPr>
    </w:p>
    <w:tbl>
      <w:tblPr>
        <w:tblW w:w="99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1"/>
        <w:gridCol w:w="6869"/>
        <w:gridCol w:w="2028"/>
        <w:gridCol w:w="467"/>
      </w:tblGrid>
      <w:tr w:rsidR="00E74F68" w14:paraId="3D6A6FAB" w14:textId="77777777" w:rsidTr="00E74F68">
        <w:trPr>
          <w:gridAfter w:val="1"/>
          <w:wAfter w:w="480" w:type="dxa"/>
          <w:trHeight w:val="70"/>
          <w:tblHeader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2CE20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№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A607E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Содержание деятельности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4847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Сроки</w:t>
            </w:r>
          </w:p>
        </w:tc>
      </w:tr>
      <w:tr w:rsidR="00E74F68" w14:paraId="41FF8FDB" w14:textId="77777777" w:rsidTr="00E74F68">
        <w:trPr>
          <w:gridAfter w:val="1"/>
          <w:wAfter w:w="480" w:type="dxa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AD3EE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Раздел 1. Департамент образования Администрации города Екатеринбурга –</w:t>
            </w:r>
          </w:p>
          <w:p w14:paraId="4CB11F03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организатор МЭ олимпиады (далее – организатор)</w:t>
            </w:r>
          </w:p>
        </w:tc>
      </w:tr>
      <w:tr w:rsidR="00E74F68" w14:paraId="1E07994F" w14:textId="77777777" w:rsidTr="00E74F68">
        <w:trPr>
          <w:gridAfter w:val="1"/>
          <w:wAfter w:w="480" w:type="dxa"/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8F44" w14:textId="77777777" w:rsidR="00E74F68" w:rsidRDefault="00E74F68">
            <w:pPr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1.</w:t>
            </w:r>
          </w:p>
          <w:p w14:paraId="6F0ADAD9" w14:textId="77777777" w:rsidR="00E74F68" w:rsidRDefault="00E74F68">
            <w:pPr>
              <w:tabs>
                <w:tab w:val="left" w:pos="248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AAB0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Принимает от МАУ ДО ГДТДиМ «Одаренность и технологии» –</w:t>
            </w:r>
          </w:p>
          <w:p w14:paraId="1300BAB6" w14:textId="77777777" w:rsidR="00E74F68" w:rsidRDefault="00E74F68">
            <w:pPr>
              <w:tabs>
                <w:tab w:val="left" w:pos="248"/>
              </w:tabs>
              <w:ind w:leftChars="0" w:left="0" w:firstLineChars="0" w:firstLine="0"/>
              <w:jc w:val="both"/>
              <w:rPr>
                <w:rFonts w:ascii="Liberation Serif" w:eastAsia="Liberation Serif" w:hAnsi="Liberation Serif" w:cs="Liberation Serif"/>
                <w:b/>
                <w:color w:val="FF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муниципального координатора МЭ олимпиады для утверждения и принятия решений:</w:t>
            </w:r>
          </w:p>
        </w:tc>
      </w:tr>
      <w:tr w:rsidR="00E74F68" w14:paraId="69A16264" w14:textId="77777777" w:rsidTr="00E74F68">
        <w:trPr>
          <w:gridAfter w:val="1"/>
          <w:wAfter w:w="480" w:type="dxa"/>
          <w:trHeight w:val="7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1203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E1135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проекты нормативных правовых документов, регламентирующих проведение, организационно-технологическую модель (в том числе, для согласования и направления в региональный оргкомитет для утверждения организатором регионального этапа олимпиады (МОиМП СО), формы документации по организационно-методическому и информационно-аналитическому сопровождению МЭ,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34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70AAC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350395B1" w14:textId="77777777" w:rsidTr="00E74F68">
        <w:trPr>
          <w:gridAfter w:val="1"/>
          <w:wAfter w:w="480" w:type="dxa"/>
          <w:trHeight w:val="7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8847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F03F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предложения по составу оргкомитета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3761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0F75CB4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15 календарных дней до начала </w:t>
            </w:r>
          </w:p>
        </w:tc>
      </w:tr>
      <w:tr w:rsidR="00E74F68" w14:paraId="029C9AD6" w14:textId="77777777" w:rsidTr="00E74F68">
        <w:trPr>
          <w:gridAfter w:val="1"/>
          <w:wAfter w:w="480" w:type="dxa"/>
          <w:trHeight w:val="56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284A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2DA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предложения по составу общественных наблюдателей и места их работы;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CF701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652788FF" w14:textId="77777777" w:rsidTr="00E74F68">
        <w:trPr>
          <w:gridAfter w:val="1"/>
          <w:wAfter w:w="480" w:type="dxa"/>
          <w:trHeight w:val="7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CC36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123BF0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информацию,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24307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0622190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10 календарных дней до начала проведения </w:t>
            </w:r>
          </w:p>
        </w:tc>
      </w:tr>
      <w:tr w:rsidR="00E74F68" w14:paraId="15855250" w14:textId="77777777" w:rsidTr="00E74F68">
        <w:trPr>
          <w:gridAfter w:val="1"/>
          <w:wAfter w:w="480" w:type="dxa"/>
          <w:trHeight w:val="24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F875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81A5B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результаты мониторинга участия обучающихся 7-11 классов в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7D14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E74F68" w14:paraId="1D1E9711" w14:textId="77777777" w:rsidTr="00E74F68">
        <w:trPr>
          <w:gridAfter w:val="1"/>
          <w:wAfter w:w="480" w:type="dxa"/>
          <w:trHeight w:val="7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38AB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DB5DF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итоговые результаты с учетом внесенных изменений после пересмотра индивидуальных результатов в случае выявления в протоколах жюри технических ошибок, допущенных при подсчете баллов за выполнение заданий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96FD9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5F8C1C17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21 календарного дня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со дня последней даты проведения </w:t>
            </w:r>
          </w:p>
        </w:tc>
      </w:tr>
      <w:tr w:rsidR="00E74F68" w14:paraId="1B65A0D3" w14:textId="77777777" w:rsidTr="00E74F68">
        <w:trPr>
          <w:gridAfter w:val="1"/>
          <w:wAfter w:w="480" w:type="dxa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96328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E4116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итоговые результаты по каждому общеобразовательному предмету на основании протоколов жюри и публикует на официальном сайте в сети «Интернет» с указанием сведений об участниках по соответствующему общеобразовательному предмету (с учетом внесенных изменений после пересмотра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результатов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перепроверки)</w:t>
            </w:r>
            <w:r>
              <w:rPr>
                <w:rFonts w:ascii="Liberation Serif" w:eastAsia="Liberation Serif" w:hAnsi="Liberation Serif" w:cs="Liberation Serif"/>
                <w:i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3B81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В срок не позднее </w:t>
            </w:r>
          </w:p>
          <w:p w14:paraId="22AB298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21 календарного дня </w:t>
            </w:r>
            <w:r>
              <w:rPr>
                <w:rFonts w:ascii="Liberation Serif" w:eastAsia="Liberation Serif" w:hAnsi="Liberation Serif" w:cs="Liberation Serif"/>
              </w:rPr>
              <w:br/>
            </w: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со дня последней даты проведения </w:t>
            </w:r>
          </w:p>
        </w:tc>
      </w:tr>
      <w:tr w:rsidR="00E74F68" w14:paraId="2B60A054" w14:textId="77777777" w:rsidTr="00E74F68">
        <w:trPr>
          <w:gridAfter w:val="1"/>
          <w:wAfter w:w="480" w:type="dxa"/>
          <w:trHeight w:val="6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784A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082DB7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отчет о результатах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EB0C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E74F68" w14:paraId="2174911F" w14:textId="77777777" w:rsidTr="00E74F68">
        <w:trPr>
          <w:gridAfter w:val="1"/>
          <w:wAfter w:w="480" w:type="dxa"/>
          <w:trHeight w:val="5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38EC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B96771" w14:textId="77777777" w:rsidR="00E74F68" w:rsidRDefault="00E74F68">
            <w:pPr>
              <w:tabs>
                <w:tab w:val="left" w:pos="119"/>
                <w:tab w:val="left" w:pos="3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отчет об обеспечении объективности процедур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2639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</w:tr>
      <w:tr w:rsidR="00E74F68" w14:paraId="27794DE4" w14:textId="77777777" w:rsidTr="00E74F68">
        <w:trPr>
          <w:gridAfter w:val="1"/>
          <w:wAfter w:w="480" w:type="dxa"/>
          <w:trHeight w:val="57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01B3F" w14:textId="77777777" w:rsidR="00E74F68" w:rsidRDefault="00E74F68">
            <w:pPr>
              <w:tabs>
                <w:tab w:val="left" w:pos="248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1F038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Принимает от МБУ ИМЦ «Екатеринбургский Дом Учителя»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b/>
              </w:rPr>
              <w:t>для утверждения и принятия решений:</w:t>
            </w:r>
          </w:p>
        </w:tc>
      </w:tr>
      <w:tr w:rsidR="00E74F68" w14:paraId="61088991" w14:textId="77777777" w:rsidTr="00E74F68">
        <w:trPr>
          <w:gridAfter w:val="1"/>
          <w:wAfter w:w="480" w:type="dxa"/>
          <w:trHeight w:val="5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DEA7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097BE6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предложения по составу жюри и апелляционных комиссий по каждому общеобразовательному предмету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3134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526753D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15 календарных дней до начала </w:t>
            </w:r>
          </w:p>
        </w:tc>
      </w:tr>
      <w:tr w:rsidR="00E74F68" w14:paraId="4A3D634F" w14:textId="77777777" w:rsidTr="00E74F68">
        <w:trPr>
          <w:gridAfter w:val="1"/>
          <w:wAfter w:w="480" w:type="dxa"/>
          <w:trHeight w:val="5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2626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6FF3C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предложения об определении графика, мест проверки олимпиадных работ и мест работы апелляционных комиссий по 24 общеобразовательным предметам, формата организации работы жюри и апелляционных комиссий.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A828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проведения </w:t>
            </w:r>
          </w:p>
        </w:tc>
      </w:tr>
      <w:tr w:rsidR="00E74F68" w14:paraId="12125885" w14:textId="77777777" w:rsidTr="00E74F68">
        <w:trPr>
          <w:gridAfter w:val="1"/>
          <w:wAfter w:w="480" w:type="dxa"/>
          <w:trHeight w:val="15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79C60" w14:textId="77777777" w:rsidR="00E74F68" w:rsidRDefault="00E74F68">
            <w:pPr>
              <w:tabs>
                <w:tab w:val="left" w:pos="248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6DE14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Для организации и проведения МЭ олимпиады обеспечивает:</w:t>
            </w:r>
          </w:p>
        </w:tc>
      </w:tr>
      <w:tr w:rsidR="00E74F68" w14:paraId="4774DC2F" w14:textId="77777777" w:rsidTr="00E74F68">
        <w:trPr>
          <w:gridAfter w:val="1"/>
          <w:wAfter w:w="480" w:type="dxa"/>
          <w:trHeight w:val="7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AA31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F4262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информирование начальников районных управлений образования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о сроках и местах проведения, а также о Порядке и утвержденных нормативных правовых актах, регламентирующих организацию и проведение МЭ олимпиады по каждому общеобразовательному предмету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276B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75E0ADB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 календарных дней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 до начала</w:t>
            </w:r>
          </w:p>
        </w:tc>
      </w:tr>
      <w:tr w:rsidR="00E74F68" w14:paraId="2A27643A" w14:textId="77777777" w:rsidTr="00E74F68">
        <w:trPr>
          <w:gridAfter w:val="1"/>
          <w:wAfter w:w="480" w:type="dxa"/>
          <w:trHeight w:val="7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FD26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7F017" w14:textId="77777777" w:rsidR="00E74F68" w:rsidRDefault="00E74F68">
            <w:pPr>
              <w:tabs>
                <w:tab w:val="left" w:pos="248"/>
                <w:tab w:val="left" w:pos="56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информирование ОО - мест проведения (площадок) МЭ олимпиады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о принятии мер по защите информации, содержащейся в комплектах олимпиадных заданий до начала проведения МЭ олимпиады по общеобразовательному предмету (п. 58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29C6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проведения </w:t>
            </w:r>
          </w:p>
        </w:tc>
      </w:tr>
      <w:tr w:rsidR="00E74F68" w14:paraId="088E0924" w14:textId="77777777" w:rsidTr="00E74F68">
        <w:trPr>
          <w:gridAfter w:val="1"/>
          <w:wAfter w:w="480" w:type="dxa"/>
          <w:trHeight w:val="7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CD71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56FC4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координацию деятельности с районными управлениями образования, МАУ ДО ГДТДиМ «Одаренность и технологии», МБУ ИМЦ «Екатеринбургский Дом Учителя», ОО, по согласованию с ГАОУ ДПО СО «ИРО» и НОО Фонд «Золотое сечение»</w:t>
            </w:r>
            <w:r>
              <w:t>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D922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097AF50A" w14:textId="77777777" w:rsidTr="00E74F68">
        <w:trPr>
          <w:gridAfter w:val="1"/>
          <w:wAfter w:w="480" w:type="dxa"/>
          <w:trHeight w:val="1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16B6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D82AA54" w14:textId="77777777" w:rsidR="00E74F68" w:rsidRDefault="00E74F68">
            <w:pPr>
              <w:tabs>
                <w:tab w:val="left" w:pos="248"/>
                <w:tab w:val="left" w:pos="56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организацию пересмотра результатов в случае выявления в протоколах жюри технических ошибок, допущенных при подсчете баллов за выполнение заданий, а также по результатам проведенной перепроверки (п. 34 Порядка);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8CD5D2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21 календарного дня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 со дня последней даты проведения </w:t>
            </w:r>
          </w:p>
        </w:tc>
      </w:tr>
      <w:tr w:rsidR="00E74F68" w14:paraId="46230137" w14:textId="77777777" w:rsidTr="00E74F68">
        <w:trPr>
          <w:gridAfter w:val="1"/>
          <w:wAfter w:w="480" w:type="dxa"/>
          <w:trHeight w:val="16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1734A2" w14:textId="77777777" w:rsidR="00E74F68" w:rsidRDefault="00E74F68">
            <w:pPr>
              <w:suppressAutoHyphens w:val="0"/>
              <w:spacing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E4B06F1" w14:textId="77777777" w:rsidR="00E74F68" w:rsidRDefault="00E74F68">
            <w:pPr>
              <w:tabs>
                <w:tab w:val="left" w:pos="248"/>
                <w:tab w:val="left" w:pos="56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организацию награждения победителей и призеров МЭ олимпиады (п. 34 Порядка).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F560817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281519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28.02.2024</w:t>
            </w:r>
          </w:p>
        </w:tc>
      </w:tr>
      <w:tr w:rsidR="00E74F68" w14:paraId="70A6225D" w14:textId="77777777" w:rsidTr="00E74F68">
        <w:trPr>
          <w:gridAfter w:val="1"/>
          <w:wAfter w:w="480" w:type="dxa"/>
          <w:trHeight w:val="25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27724" w14:textId="77777777" w:rsidR="00E74F68" w:rsidRDefault="00E74F68">
            <w:pPr>
              <w:tabs>
                <w:tab w:val="left" w:pos="248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4.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D189F4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Для организации и проведения МЭ олимпиады определяет:</w:t>
            </w:r>
          </w:p>
        </w:tc>
      </w:tr>
      <w:tr w:rsidR="00E74F68" w14:paraId="104EBF96" w14:textId="77777777" w:rsidTr="00E74F68">
        <w:trPr>
          <w:gridAfter w:val="1"/>
          <w:wAfter w:w="480" w:type="dxa"/>
          <w:trHeight w:val="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149F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040A8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места проведения (площадки) МЭ олимпиады по каждому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BD4D6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проведения </w:t>
            </w:r>
          </w:p>
        </w:tc>
      </w:tr>
      <w:tr w:rsidR="00E74F68" w14:paraId="4636C10D" w14:textId="77777777" w:rsidTr="00E74F68">
        <w:trPr>
          <w:gridAfter w:val="1"/>
          <w:wAfter w:w="480" w:type="dxa"/>
          <w:trHeight w:val="7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18913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86EB6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порядок доставки/получения комплектов олимпиадных заданий по общеобразовательному предмету с соблюдением мер по обеспечению конфиденциальности информации, содержащейся в комплектах олимпиадных заданий (п. 59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0B54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1DDFA085" w14:textId="77777777" w:rsidTr="00E74F68">
        <w:trPr>
          <w:gridAfter w:val="1"/>
          <w:wAfter w:w="480" w:type="dxa"/>
          <w:trHeight w:val="41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8F74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31352" w14:textId="77777777" w:rsidR="00E74F68" w:rsidRDefault="00E74F68">
            <w:pPr>
              <w:tabs>
                <w:tab w:val="left" w:pos="119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порядок присутствия в месте проведения олимпиады представителей организатора олимпиады, оргкомитета и жюри по соответствующему предмету, общественных наблюдателей, должностных лиц Министерства образования и молодежной политики Свердловской области (далее – МОиМП СО), Рособрнадзора, органов исполнительной власти субъектов Российской Федерации, осуществляющих государственное управление в сфере образования, или органов исполнительной власти субъектов Российской Федерации, осуществляющих переданные полномочия Российской Федерации в сфере образования субъекта Российской Федерации, на территории которого проводится этап олимпиады, медицинских работников, технических специалистов, занятых обслуживанием оборудования, используемого при проведении олимпиады, представителей средств массовой информации, а также сопровождающих участников лиц (п. 20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8F0E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1B0FB35A" w14:textId="77777777" w:rsidTr="00E74F68">
        <w:trPr>
          <w:gridAfter w:val="1"/>
          <w:wAfter w:w="480" w:type="dxa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DE1D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EA311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правила подачи апелляции (п. 78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29D7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Октябрь 2024</w:t>
            </w:r>
          </w:p>
        </w:tc>
      </w:tr>
      <w:tr w:rsidR="00E74F68" w14:paraId="24E3D326" w14:textId="77777777" w:rsidTr="00E74F68">
        <w:trPr>
          <w:gridAfter w:val="1"/>
          <w:wAfter w:w="480" w:type="dxa"/>
          <w:trHeight w:val="22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0445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2B4DE5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квоту победителей и призеров (п. 34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58272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Октябрь 2024</w:t>
            </w:r>
          </w:p>
        </w:tc>
      </w:tr>
      <w:tr w:rsidR="00E74F68" w14:paraId="45295846" w14:textId="77777777" w:rsidTr="00E74F68">
        <w:trPr>
          <w:gridAfter w:val="1"/>
          <w:wAfter w:w="480" w:type="dxa"/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81E90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Раздел 2. Оргкомитет МЭ олимпиады</w:t>
            </w:r>
          </w:p>
        </w:tc>
      </w:tr>
      <w:tr w:rsidR="00E74F68" w14:paraId="5F449383" w14:textId="77777777" w:rsidTr="00E74F68">
        <w:trPr>
          <w:gridAfter w:val="1"/>
          <w:wAfter w:w="480" w:type="dxa"/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2C46BA" w14:textId="77777777" w:rsidR="00E74F68" w:rsidRDefault="00E74F68">
            <w:pPr>
              <w:tabs>
                <w:tab w:val="left" w:pos="248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5.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A22A7B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Обеспечивает:</w:t>
            </w:r>
          </w:p>
        </w:tc>
      </w:tr>
      <w:tr w:rsidR="00E74F68" w14:paraId="3A2A4460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DBF8D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E5E0F6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организацию и проведение МЭ олимпиады в соответствии с Порядком, нормативными правовыми актами, регламентирующими проведение, и действующими на момент проведения санитарно-эпидемиологическими требованиями к условиям и организации обучения в ОО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4388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39A7F32C" w14:textId="77777777" w:rsidTr="00E74F68">
        <w:trPr>
          <w:gridAfter w:val="1"/>
          <w:wAfter w:w="480" w:type="dxa"/>
          <w:trHeight w:val="1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DF7D6" w14:textId="77777777" w:rsidR="00E74F68" w:rsidRDefault="00E74F68">
            <w:pPr>
              <w:tabs>
                <w:tab w:val="left" w:pos="248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6.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981DE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Определяет ответственных:</w:t>
            </w:r>
          </w:p>
        </w:tc>
      </w:tr>
      <w:tr w:rsidR="00E74F68" w14:paraId="439196E9" w14:textId="77777777" w:rsidTr="00E74F68">
        <w:trPr>
          <w:gridAfter w:val="1"/>
          <w:wAfter w:w="480" w:type="dxa"/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8C17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91D973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 разработку</w:t>
            </w:r>
            <w:r>
              <w:rPr>
                <w:rFonts w:ascii="Liberation Serif" w:eastAsia="Liberation Serif" w:hAnsi="Liberation Serif" w:cs="Liberation Serif"/>
                <w:color w:val="FFFFF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организационно-технологической модели проведения МЭ олимпиады для утверждения организатором регионального этапа олимпиады (МОиМП СО)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50030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Октябрь 2024</w:t>
            </w:r>
          </w:p>
        </w:tc>
      </w:tr>
      <w:tr w:rsidR="00E74F68" w14:paraId="3A4164C7" w14:textId="77777777" w:rsidTr="00E74F68">
        <w:trPr>
          <w:gridAfter w:val="1"/>
          <w:wAfter w:w="480" w:type="dxa"/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414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062CB" w14:textId="77777777" w:rsidR="00E74F68" w:rsidRDefault="00E74F68">
            <w:pPr>
              <w:tabs>
                <w:tab w:val="left" w:pos="273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 кодирование (обезличивание) и раскодирование олимпиадных работ участников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8AADF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36A7D6A0" w14:textId="77777777" w:rsidTr="00E74F68">
        <w:trPr>
          <w:gridAfter w:val="1"/>
          <w:wAfter w:w="480" w:type="dxa"/>
          <w:trHeight w:val="709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040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B634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 тиражирование, хранение и обработку олимпиадных заданий с применением и без применения средств автоматизации в соответствии с организационно-технологической моделью (п. 60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D440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2CAB2B61" w14:textId="77777777" w:rsidTr="00E74F68">
        <w:trPr>
          <w:gridAfter w:val="1"/>
          <w:wAfter w:w="480" w:type="dxa"/>
          <w:trHeight w:val="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E18B4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A9ADE9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 хранение оригиналов выполненных письменных олимпиадных работ (п. 61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81B28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2E8F2B9F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BFA83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7.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380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Принимает от муниципального координатора пакеты документов к рассмотрению, оформляет решение протоколом:</w:t>
            </w:r>
          </w:p>
        </w:tc>
      </w:tr>
      <w:tr w:rsidR="00E74F68" w14:paraId="6883AC99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89418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314C2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02BF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</w:tr>
      <w:tr w:rsidR="00E74F68" w14:paraId="7EC7036A" w14:textId="77777777" w:rsidTr="00E74F68">
        <w:trPr>
          <w:gridAfter w:val="1"/>
          <w:wAfter w:w="480" w:type="dxa"/>
          <w:trHeight w:val="594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14BD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46496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о составах общественных наблюдателей, определении мест для общественных наблюдателей во время выполнения участниками олимпиадных заданий (п. 20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7B8C6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74AFF595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B0733" w14:textId="77777777" w:rsidR="00E74F68" w:rsidRDefault="00E74F68">
            <w:pPr>
              <w:tabs>
                <w:tab w:val="left" w:pos="1260"/>
              </w:tabs>
              <w:ind w:leftChars="0" w:left="2" w:right="-21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Раздел 3. Управления образования районов Департамента образования Администрации города Екатеринбурга – представители организатора МЭ олимпиады в районах</w:t>
            </w:r>
          </w:p>
        </w:tc>
      </w:tr>
      <w:tr w:rsidR="00E74F68" w14:paraId="5EBBE4A5" w14:textId="77777777" w:rsidTr="00E74F68">
        <w:trPr>
          <w:gridAfter w:val="1"/>
          <w:wAfter w:w="480" w:type="dxa"/>
          <w:trHeight w:val="1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D4EF7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8.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B1AB2" w14:textId="77777777" w:rsidR="00E74F68" w:rsidRDefault="00E74F68">
            <w:pPr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Обеспечивают информирование руководителей ОО: </w:t>
            </w:r>
          </w:p>
        </w:tc>
      </w:tr>
      <w:tr w:rsidR="00E74F68" w14:paraId="52B27E5F" w14:textId="77777777" w:rsidTr="00E74F68">
        <w:trPr>
          <w:gridAfter w:val="1"/>
          <w:wAfter w:w="480" w:type="dxa"/>
          <w:trHeight w:val="90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F80C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  <w:u w:val="single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D4A22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 сроках и местах проведения, а также о Порядке и утвержденных нормативных правовых актах, регламентирующих организацию и проведение МЭ олимпиады по каждому общеобразовательному предмету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51D862" w14:textId="77777777" w:rsidR="00E74F68" w:rsidRDefault="00E74F68">
            <w:pPr>
              <w:tabs>
                <w:tab w:val="left" w:pos="1260"/>
              </w:tabs>
              <w:ind w:leftChars="0" w:left="2" w:right="-11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24E7263B" w14:textId="77777777" w:rsidR="00E74F68" w:rsidRDefault="00E74F68">
            <w:pPr>
              <w:tabs>
                <w:tab w:val="left" w:pos="1260"/>
              </w:tabs>
              <w:ind w:leftChars="0" w:left="2" w:right="-11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10 календарных дней до даты начала проведения </w:t>
            </w:r>
          </w:p>
        </w:tc>
      </w:tr>
      <w:tr w:rsidR="00E74F68" w14:paraId="4179486B" w14:textId="77777777" w:rsidTr="00E74F68">
        <w:trPr>
          <w:gridAfter w:val="1"/>
          <w:wAfter w:w="480" w:type="dxa"/>
          <w:trHeight w:val="63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6F3A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  <w:u w:val="single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E3226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об организации аккредитации граждан в качестве общественных наблюдателей, приеме заявлений граждан об аккредитации в качестве общественных наблюдателей.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6A58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7A6586F5" w14:textId="77777777" w:rsidTr="00E74F68">
        <w:trPr>
          <w:gridAfter w:val="1"/>
          <w:wAfter w:w="480" w:type="dxa"/>
          <w:trHeight w:val="3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DC0E01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9.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23419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Для организации и проведения МЭ олимпиады:</w:t>
            </w:r>
          </w:p>
        </w:tc>
      </w:tr>
      <w:tr w:rsidR="00E74F68" w14:paraId="0E22FAD2" w14:textId="77777777" w:rsidTr="00E74F68">
        <w:trPr>
          <w:gridAfter w:val="1"/>
          <w:wAfter w:w="480" w:type="dxa"/>
          <w:trHeight w:val="63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76A1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D4B85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осуществляют координацию деятельности с Департаментом образования, МБУ ИМЦ «Екатеринбургский Дом Учителя» по вопросам проведения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37076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</w:tr>
      <w:tr w:rsidR="00E74F68" w14:paraId="4204C489" w14:textId="77777777" w:rsidTr="00E74F68">
        <w:trPr>
          <w:gridAfter w:val="1"/>
          <w:wAfter w:w="480" w:type="dxa"/>
          <w:trHeight w:val="1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CF0F3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10.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B48FFD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Обеспечивают контроль своевременного заполнения ОО информации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: </w:t>
            </w:r>
          </w:p>
        </w:tc>
      </w:tr>
      <w:tr w:rsidR="00E74F68" w14:paraId="6A9BDD8C" w14:textId="77777777" w:rsidTr="00E74F68">
        <w:trPr>
          <w:gridAfter w:val="1"/>
          <w:wAfter w:w="480" w:type="dxa"/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49DB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52C561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в части необходимых сведений об участниках МЭ олимпиады, распределения участников по местам проведения (площадкам).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6ADC8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058271AC" w14:textId="77777777" w:rsidTr="00E74F68">
        <w:trPr>
          <w:gridAfter w:val="1"/>
          <w:wAfter w:w="480" w:type="dxa"/>
          <w:trHeight w:val="98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F29E9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11.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7B89F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Обеспечивают контроль организации ОО - мест проведения (площадок):</w:t>
            </w:r>
          </w:p>
        </w:tc>
      </w:tr>
      <w:tr w:rsidR="00E74F68" w14:paraId="30C76F25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990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E1DE0" w14:textId="77777777" w:rsidR="00E74F68" w:rsidRDefault="00E74F68">
            <w:pPr>
              <w:tabs>
                <w:tab w:val="left" w:pos="329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проведения МЭ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олимпиады в соответствии с Порядком, нормативными правовыми актами, регламентирующими проведение, и действующими на момент проведения олимпиады санитарно-эпидемиологическими требованиями к условиям и организации обучения</w:t>
            </w:r>
            <w:r>
              <w:rPr>
                <w:rFonts w:ascii="Liberation Serif" w:eastAsia="Liberation Serif" w:hAnsi="Liberation Serif" w:cs="Liberation Serif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в </w:t>
            </w:r>
            <w:r>
              <w:rPr>
                <w:rFonts w:ascii="Liberation Serif" w:eastAsia="Liberation Serif" w:hAnsi="Liberation Serif" w:cs="Liberation Serif"/>
              </w:rPr>
              <w:t xml:space="preserve">ОО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(п. 18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CD1B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1436D2DD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FA15A" w14:textId="77777777" w:rsidR="00E74F68" w:rsidRDefault="00E74F68">
            <w:pPr>
              <w:tabs>
                <w:tab w:val="left" w:pos="-36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Раздел 4. МАУ ДО ГДТДиМ «Одаренность и технологии» –</w:t>
            </w:r>
          </w:p>
          <w:p w14:paraId="02DDDB68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муниципальный координатор </w:t>
            </w:r>
            <w:r>
              <w:rPr>
                <w:rFonts w:ascii="Liberation Serif" w:eastAsia="Liberation Serif" w:hAnsi="Liberation Serif" w:cs="Liberation Serif"/>
                <w:b/>
              </w:rPr>
              <w:t xml:space="preserve">МЭ 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олимпиады (далее </w:t>
            </w:r>
            <w:r>
              <w:rPr>
                <w:rFonts w:ascii="Liberation Serif" w:eastAsia="Liberation Serif" w:hAnsi="Liberation Serif" w:cs="Liberation Serif"/>
                <w:b/>
              </w:rPr>
              <w:t>– муниципальный координатор)</w:t>
            </w:r>
          </w:p>
        </w:tc>
      </w:tr>
      <w:tr w:rsidR="00E74F68" w14:paraId="0094EE97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436F7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FD6192" w14:textId="77777777" w:rsidR="00E74F68" w:rsidRDefault="00E74F68">
            <w:pPr>
              <w:tabs>
                <w:tab w:val="left" w:pos="144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Обеспечивает организационно-технологическое и информационно-аналитическое сопровождение и обеспечение объективности процедур МЭ олимпиады:</w:t>
            </w:r>
          </w:p>
        </w:tc>
      </w:tr>
      <w:tr w:rsidR="00E74F68" w14:paraId="5A236E96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91D47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FFF18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назначение ответственных за организационно-технологическое и информационно-аналитическое сопровождение, информационный обмен с ГАОУ ДПО СО «ИРО», НОО Фонд «Золотое сечение»;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3A0D7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789D54E6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6611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8493D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подготовку и направление для утверждения организатору проекты нормативно-правовых документов, регламентирующих проведение, организационно-технологическую модель проведения (в том числе, для согласования и направления в региональный оргкомитет для утверждения организатором регионального этапа олимпиады (МОиМП СО), формы документации по организационно-методическому и информационно-аналитическому сопровождению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E695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и в сроки проведения </w:t>
            </w:r>
          </w:p>
        </w:tc>
      </w:tr>
      <w:tr w:rsidR="00E74F68" w14:paraId="23316EA0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CEF14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AA555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осуществление координации деятельности с Департаментом образования, МБУ ИМЦ «Екатеринбургский Дом Учителя», ОО, по согласованию с ГАОУ ДПО СО «ИРО» и НОО Фонд «Золотое сечение»</w:t>
            </w:r>
            <w:r>
              <w:t xml:space="preserve">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75696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  <w:p w14:paraId="265843E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</w:tr>
      <w:tr w:rsidR="00E74F68" w14:paraId="1756CAA9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DC01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E6B7A" w14:textId="77777777" w:rsidR="00E74F68" w:rsidRDefault="00E74F68">
            <w:pPr>
              <w:tabs>
                <w:tab w:val="left" w:pos="42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под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готовку, согласовывание с </w:t>
            </w:r>
            <w:r>
              <w:rPr>
                <w:rFonts w:ascii="Liberation Serif" w:eastAsia="Liberation Serif" w:hAnsi="Liberation Serif" w:cs="Liberation Serif"/>
              </w:rPr>
              <w:t>организатором и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размещение информации о проведении </w:t>
            </w:r>
            <w:r>
              <w:rPr>
                <w:rFonts w:ascii="Liberation Serif" w:eastAsia="Liberation Serif" w:hAnsi="Liberation Serif" w:cs="Liberation Serif"/>
              </w:rPr>
              <w:t>М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Э олимпиады в разделе «Всероссийская олимпиада школьников </w:t>
            </w:r>
            <w:r>
              <w:rPr>
                <w:rFonts w:ascii="Liberation Serif" w:eastAsia="Liberation Serif" w:hAnsi="Liberation Serif" w:cs="Liberation Serif"/>
              </w:rPr>
              <w:t>2024/2025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» на официальном са</w:t>
            </w:r>
            <w:r>
              <w:rPr>
                <w:rFonts w:ascii="Liberation Serif" w:eastAsia="Liberation Serif" w:hAnsi="Liberation Serif" w:cs="Liberation Serif"/>
              </w:rPr>
              <w:t>йте.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DE13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</w:tr>
      <w:tr w:rsidR="00E74F68" w14:paraId="5F445D20" w14:textId="77777777" w:rsidTr="00E74F68">
        <w:trPr>
          <w:gridAfter w:val="1"/>
          <w:wAfter w:w="480" w:type="dxa"/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985A4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13.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8D306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Принимает от </w:t>
            </w:r>
            <w:r>
              <w:rPr>
                <w:rFonts w:ascii="Liberation Serif" w:eastAsia="Liberation Serif" w:hAnsi="Liberation Serif" w:cs="Liberation Serif"/>
                <w:b/>
              </w:rPr>
              <w:t>ОО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>, обобщает информацию, направляет в оргкомитет и организатору:</w:t>
            </w:r>
          </w:p>
        </w:tc>
      </w:tr>
      <w:tr w:rsidR="00E74F68" w14:paraId="5CD06012" w14:textId="77777777" w:rsidTr="00E74F68">
        <w:trPr>
          <w:gridAfter w:val="1"/>
          <w:wAfter w:w="480" w:type="dxa"/>
          <w:cantSplit/>
          <w:trHeight w:val="458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58D8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4873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составы общественных наблюдателей с указанием мест, дат проведения общественного наблюдения (график работы общественных наблюдателей);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C4CBF0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</w:tr>
      <w:tr w:rsidR="00E74F68" w14:paraId="20512B5E" w14:textId="77777777" w:rsidTr="00E74F68">
        <w:trPr>
          <w:cantSplit/>
          <w:trHeight w:val="31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0280F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9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1B135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C201F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D24941" w14:textId="77777777" w:rsidR="00E74F68" w:rsidRDefault="00E74F68">
            <w:pPr>
              <w:ind w:left="0" w:hanging="2"/>
              <w:rPr>
                <w:rFonts w:ascii="Liberation Serif" w:eastAsia="Liberation Serif" w:hAnsi="Liberation Serif" w:cs="Liberation Serif"/>
              </w:rPr>
            </w:pPr>
          </w:p>
        </w:tc>
      </w:tr>
      <w:tr w:rsidR="00E74F68" w14:paraId="310EF433" w14:textId="77777777" w:rsidTr="00E74F68">
        <w:trPr>
          <w:cantSplit/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9663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397EF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8960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 позднее </w:t>
            </w:r>
          </w:p>
          <w:p w14:paraId="7B1F403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10 календарных дней 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78F02D8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7590329" w14:textId="77777777" w:rsidTr="00E74F68">
        <w:trPr>
          <w:trHeight w:val="7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1AE0" w14:textId="77777777" w:rsidR="00E74F68" w:rsidRDefault="00E74F68">
            <w:pPr>
              <w:tabs>
                <w:tab w:val="left" w:pos="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14. 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2CEC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Обеспечивает организацию:</w:t>
            </w:r>
          </w:p>
        </w:tc>
        <w:tc>
          <w:tcPr>
            <w:tcW w:w="480" w:type="dxa"/>
            <w:vAlign w:val="center"/>
            <w:hideMark/>
          </w:tcPr>
          <w:p w14:paraId="04C2919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AABC18A" w14:textId="77777777" w:rsidTr="00E74F68">
        <w:trPr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DB0E8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9AB63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технического и информационного сопровождения совещания по организационным вопросам МЭ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0B42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До </w:t>
            </w:r>
            <w:r>
              <w:rPr>
                <w:rFonts w:ascii="Liberation Serif" w:eastAsia="Liberation Serif" w:hAnsi="Liberation Serif" w:cs="Liberation Serif"/>
              </w:rPr>
              <w:t>01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</w:t>
            </w:r>
            <w:r>
              <w:rPr>
                <w:rFonts w:ascii="Liberation Serif" w:eastAsia="Liberation Serif" w:hAnsi="Liberation Serif" w:cs="Liberation Serif"/>
              </w:rPr>
              <w:t>11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.</w:t>
            </w:r>
            <w:r>
              <w:rPr>
                <w:rFonts w:ascii="Liberation Serif" w:eastAsia="Liberation Serif" w:hAnsi="Liberation Serif" w:cs="Liberation Serif"/>
              </w:rPr>
              <w:t xml:space="preserve">2024 </w:t>
            </w:r>
          </w:p>
        </w:tc>
        <w:tc>
          <w:tcPr>
            <w:tcW w:w="480" w:type="dxa"/>
            <w:vAlign w:val="center"/>
            <w:hideMark/>
          </w:tcPr>
          <w:p w14:paraId="1CCB348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13913F4" w14:textId="77777777" w:rsidTr="00E74F68">
        <w:trPr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CAD7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68784" w14:textId="77777777" w:rsidR="00E74F68" w:rsidRDefault="00E74F68">
            <w:pPr>
              <w:tabs>
                <w:tab w:val="left" w:pos="248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информирования ОО - мест проведения (площадок)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об обеспечении создания специальных условий для участников с ограниченными возможностями здоровья и детей-инвалидов, учитывающих состояние их здоровья, особенности психофизического развития, на основании решения оргкомитета (п. 31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9A70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и </w:t>
            </w:r>
          </w:p>
          <w:p w14:paraId="63D9636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и 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25C63DA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6CCBB31" w14:textId="77777777" w:rsidTr="00E74F68">
        <w:trPr>
          <w:trHeight w:val="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F460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DE124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формирования составов общественных наблюдателей;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E30C2E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F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  <w:p w14:paraId="1E56FBFB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0" w:type="dxa"/>
            <w:vAlign w:val="center"/>
            <w:hideMark/>
          </w:tcPr>
          <w:p w14:paraId="0A0D99A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2CB4558" w14:textId="77777777" w:rsidTr="00E74F68">
        <w:trPr>
          <w:trHeight w:val="1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615A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E87843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подготовки и выдачи удостоверений, памяток общественным наблюдателям;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A73B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0" w:type="dxa"/>
            <w:vAlign w:val="center"/>
            <w:hideMark/>
          </w:tcPr>
          <w:p w14:paraId="6615F0F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7560BF8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30319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B21A3" w14:textId="77777777" w:rsidR="00E74F68" w:rsidRDefault="00E74F68">
            <w:pPr>
              <w:tabs>
                <w:tab w:val="left" w:pos="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размещения информации о системе общественного наблюдения за объективностью процедур МЭ олимпиады, графика работы общественных наблюдателей на официальном сайте муниципального координатора;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760B1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0" w:type="dxa"/>
            <w:vAlign w:val="center"/>
            <w:hideMark/>
          </w:tcPr>
          <w:p w14:paraId="7895010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8BCF347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5DE1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F51C1F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работы «горячей линии» по вопросам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4CB5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0838DE8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9B3B179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CD9A4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A53598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мониторинга участия в МЭ олимпиады обучающихся 7-11 классов;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5D5D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1CE9A03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0B33F2C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C4CD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0CC4CD" w14:textId="77777777" w:rsidR="00E74F68" w:rsidRDefault="00E74F68">
            <w:pPr>
              <w:tabs>
                <w:tab w:val="left" w:pos="56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мониторинга объективности условий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A72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75A6F28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338F979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B46E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2B4C6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получения от ОО данных об обучающихся, находящихся на момент проведения МЭ олимпиады в Образовательном центре «Сириус», всероссийских детских центрах «Орленок» и «Смена», загородном образовательном центре «Таватуй», исключая олимпиады по труду (технологии), основам безопасности и защиты Родины, физической культуре и немецкому языку для направления в НОО Фонд «Золотое сечение»;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DFDE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0EA1760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8EEFD2B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7937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1F7E7" w14:textId="77777777" w:rsidR="00E74F68" w:rsidRDefault="00E74F68">
            <w:pPr>
              <w:tabs>
                <w:tab w:val="left" w:pos="56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мониторинга сайтов ОО по вопросам размещения актуальной информации о проведении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403C6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305ADD7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8710533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3136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BCBD93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сбора от ОО - мест проведения (площадок)</w:t>
            </w:r>
            <w:r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 xml:space="preserve">актов общественного наблюдения;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171D2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2 рабочих дней </w:t>
            </w:r>
            <w:r>
              <w:rPr>
                <w:rFonts w:ascii="Liberation Serif" w:eastAsia="Liberation Serif" w:hAnsi="Liberation Serif" w:cs="Liberation Serif"/>
              </w:rPr>
              <w:br/>
              <w:t>со дня проведения общественного наблюдения</w:t>
            </w:r>
          </w:p>
        </w:tc>
        <w:tc>
          <w:tcPr>
            <w:tcW w:w="480" w:type="dxa"/>
            <w:vAlign w:val="center"/>
            <w:hideMark/>
          </w:tcPr>
          <w:p w14:paraId="2F38285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98371A2" w14:textId="77777777" w:rsidTr="00E74F68">
        <w:trPr>
          <w:trHeight w:val="514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13CB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5E2DB05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подготовки и выдачи дипломов победителей и призеров МЭ олимпиады;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AF944E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28.02.2025</w:t>
            </w:r>
          </w:p>
        </w:tc>
        <w:tc>
          <w:tcPr>
            <w:tcW w:w="480" w:type="dxa"/>
            <w:vAlign w:val="center"/>
            <w:hideMark/>
          </w:tcPr>
          <w:p w14:paraId="47D535F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268461A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B433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3DABDC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0" w:name="_heading=h.rm0qjbwlyqyj"/>
            <w:bookmarkEnd w:id="0"/>
            <w:r>
              <w:rPr>
                <w:rFonts w:ascii="Liberation Serif" w:eastAsia="Liberation Serif" w:hAnsi="Liberation Serif" w:cs="Liberation Serif"/>
              </w:rPr>
              <w:t>– хранения заявлений об аккредитации граждан в качестве общественных наблюдателей, информации и материалов, свидетельствующих о недостоверных данных, указанных в заявлении об аккредитации, возможности возникновения конфликта интересов, актов общественного наблюдения.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F6D078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31.12.2025</w:t>
            </w:r>
          </w:p>
        </w:tc>
        <w:tc>
          <w:tcPr>
            <w:tcW w:w="480" w:type="dxa"/>
            <w:vAlign w:val="center"/>
            <w:hideMark/>
          </w:tcPr>
          <w:p w14:paraId="66A8524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BEE78B8" w14:textId="77777777" w:rsidTr="00E74F68">
        <w:trPr>
          <w:trHeight w:val="6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564004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15.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2BAD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Принимает от МБУ ИМЦ «Екатеринбургский Дом Учителя»:</w:t>
            </w:r>
          </w:p>
        </w:tc>
        <w:tc>
          <w:tcPr>
            <w:tcW w:w="480" w:type="dxa"/>
            <w:vAlign w:val="center"/>
            <w:hideMark/>
          </w:tcPr>
          <w:p w14:paraId="5D2768D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F8C40F1" w14:textId="77777777" w:rsidTr="00E74F68">
        <w:trPr>
          <w:trHeight w:val="115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F88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BE0D433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заполненные экспертные карты мониторинга системы обеспечения объективности процедур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B396AF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5 календарных дней после окончания олимпиады</w:t>
            </w:r>
          </w:p>
        </w:tc>
        <w:tc>
          <w:tcPr>
            <w:tcW w:w="480" w:type="dxa"/>
            <w:vAlign w:val="center"/>
            <w:hideMark/>
          </w:tcPr>
          <w:p w14:paraId="14CA4A2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794A6EC" w14:textId="77777777" w:rsidTr="00E74F68">
        <w:trPr>
          <w:trHeight w:val="6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A437E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101E818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1" w:name="_heading=h.zdmpstc2qo4s"/>
            <w:bookmarkEnd w:id="1"/>
            <w:r>
              <w:rPr>
                <w:rFonts w:ascii="Liberation Serif" w:eastAsia="Liberation Serif" w:hAnsi="Liberation Serif" w:cs="Liberation Serif"/>
              </w:rPr>
              <w:t>– статистическую информацию по количеству апелляций (по запросу);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31C3A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  <w:tc>
          <w:tcPr>
            <w:tcW w:w="480" w:type="dxa"/>
            <w:vAlign w:val="center"/>
            <w:hideMark/>
          </w:tcPr>
          <w:p w14:paraId="0D2AA1F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47F57FC" w14:textId="77777777" w:rsidTr="00E74F68">
        <w:trPr>
          <w:trHeight w:val="587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D480E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F62F217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аналитические отчеты жюри на МЭ (по запросу).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1EE4F1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  <w:tc>
          <w:tcPr>
            <w:tcW w:w="480" w:type="dxa"/>
            <w:vAlign w:val="center"/>
            <w:hideMark/>
          </w:tcPr>
          <w:p w14:paraId="5E5C42E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446B506" w14:textId="77777777" w:rsidTr="00E74F68">
        <w:trPr>
          <w:trHeight w:val="60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F1DA2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bookmarkStart w:id="2" w:name="_heading=h.cy9wbc4xizze"/>
            <w:bookmarkEnd w:id="2"/>
            <w:r>
              <w:rPr>
                <w:rFonts w:ascii="Liberation Serif" w:eastAsia="Liberation Serif" w:hAnsi="Liberation Serif" w:cs="Liberation Serif"/>
              </w:rPr>
              <w:t>16.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0CDCF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Осуществляет подготовку и публикацию на официальном сайте муниципального координатора:</w:t>
            </w:r>
          </w:p>
        </w:tc>
        <w:tc>
          <w:tcPr>
            <w:tcW w:w="480" w:type="dxa"/>
            <w:vAlign w:val="center"/>
            <w:hideMark/>
          </w:tcPr>
          <w:p w14:paraId="39E43EB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20ED8E9" w14:textId="77777777" w:rsidTr="00E74F68">
        <w:trPr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B4D7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F7C778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предварительных протоколов МЭ олимпиады (с указанием фамилии, инициалов, класса, субъекта РФ, количества баллов, набранных при выполнении заданий) (п. 18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BF60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4F0A1D3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ADBC0AA" w14:textId="77777777" w:rsidTr="00E74F68">
        <w:trPr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4430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B4778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итоговых протоколов МЭ олимпиады (с указанием фамилии, инициалов, класса, субъекта РФ, количества баллов, набранных при выполнении заданий, статуса) (п. 18 Порядка);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192B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07C68BA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21 календарного дня со дня последней даты проведения </w:t>
            </w:r>
          </w:p>
        </w:tc>
        <w:tc>
          <w:tcPr>
            <w:tcW w:w="480" w:type="dxa"/>
            <w:vAlign w:val="center"/>
            <w:hideMark/>
          </w:tcPr>
          <w:p w14:paraId="66E8C50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F7167E0" w14:textId="77777777" w:rsidTr="00E74F68">
        <w:trPr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AFDC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72BE4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сводных рейтинговых таблиц победителей, призеров и участнико</w:t>
            </w:r>
            <w:r>
              <w:rPr>
                <w:rFonts w:ascii="Liberation Serif" w:eastAsia="Liberation Serif" w:hAnsi="Liberation Serif" w:cs="Liberation Serif"/>
              </w:rPr>
              <w:t>в МЭ олимпиады (приложения к распоряжению Департамента образования Администрации города Екатеринбурга об утверждении результатов муниципального этапа всероссийской олимпиады школьников в городском округе муниципальное образование «город Екатеринбург»).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0B86D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В срок не позднее </w:t>
            </w:r>
          </w:p>
          <w:p w14:paraId="6A3FFA9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21 календарного дня со дня последней даты проведения </w:t>
            </w:r>
          </w:p>
        </w:tc>
        <w:tc>
          <w:tcPr>
            <w:tcW w:w="480" w:type="dxa"/>
            <w:vAlign w:val="center"/>
            <w:hideMark/>
          </w:tcPr>
          <w:p w14:paraId="337D0D3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553500A" w14:textId="77777777" w:rsidTr="00E74F68">
        <w:trPr>
          <w:trHeight w:val="24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AAD53E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17.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36F55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Осуществляет подготовку и направление организатору отчетов:</w:t>
            </w:r>
          </w:p>
        </w:tc>
        <w:tc>
          <w:tcPr>
            <w:tcW w:w="480" w:type="dxa"/>
            <w:vAlign w:val="center"/>
            <w:hideMark/>
          </w:tcPr>
          <w:p w14:paraId="4492F87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DE7A388" w14:textId="77777777" w:rsidTr="00E74F68">
        <w:trPr>
          <w:trHeight w:val="24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3262C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054424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 результатах проведения МЭ олимпиады (и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нформационно-аналитическая </w:t>
            </w:r>
            <w:r>
              <w:rPr>
                <w:rFonts w:ascii="Liberation Serif" w:eastAsia="Liberation Serif" w:hAnsi="Liberation Serif" w:cs="Liberation Serif"/>
              </w:rPr>
              <w:t>справка,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статистические данные об олимпиаде);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13E1B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  <w:tc>
          <w:tcPr>
            <w:tcW w:w="480" w:type="dxa"/>
            <w:vAlign w:val="center"/>
            <w:hideMark/>
          </w:tcPr>
          <w:p w14:paraId="06C5D0C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B8CE3C7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79838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B8AED5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анализ мониторинга объективности процедур</w:t>
            </w:r>
            <w:r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180FD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  <w:tc>
          <w:tcPr>
            <w:tcW w:w="480" w:type="dxa"/>
            <w:vAlign w:val="center"/>
            <w:hideMark/>
          </w:tcPr>
          <w:p w14:paraId="4023E17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7AA7B44" w14:textId="77777777" w:rsidTr="00E74F68">
        <w:trPr>
          <w:trHeight w:val="263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B0B75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Раздел 5. МБУ ИМЦ «Екатеринбургский Дом Учителя» – представитель организатора </w:t>
            </w:r>
          </w:p>
          <w:p w14:paraId="6DC349E3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и оргкомитета МЭ олимпиады в районах</w:t>
            </w:r>
          </w:p>
        </w:tc>
        <w:tc>
          <w:tcPr>
            <w:tcW w:w="480" w:type="dxa"/>
            <w:vAlign w:val="center"/>
            <w:hideMark/>
          </w:tcPr>
          <w:p w14:paraId="77F6871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3454110" w14:textId="77777777" w:rsidTr="00E74F68">
        <w:trPr>
          <w:trHeight w:val="2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7B2CC" w14:textId="77777777" w:rsidR="00E74F68" w:rsidRDefault="00E74F68">
            <w:pPr>
              <w:widowControl w:val="0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18.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326CF" w14:textId="77777777" w:rsidR="00E74F68" w:rsidRDefault="00E74F68">
            <w:pPr>
              <w:tabs>
                <w:tab w:val="left" w:pos="144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Обеспечивает информационно-методическое и организационное сопровождение МЭ олимпиады:</w:t>
            </w:r>
          </w:p>
        </w:tc>
        <w:tc>
          <w:tcPr>
            <w:tcW w:w="480" w:type="dxa"/>
            <w:vAlign w:val="center"/>
            <w:hideMark/>
          </w:tcPr>
          <w:p w14:paraId="65149FD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75DF331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DDFEF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8B491C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назначение ответственных за информационно-методическое и организационное сопровождение, информационный обмен с ГАОУ ДПО СО «ИРО», Фондом «Золотое сечение»;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8088E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01117FB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ED8658A" w14:textId="77777777" w:rsidTr="00E74F68">
        <w:trPr>
          <w:trHeight w:val="47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47528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D34EA93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внесение перечня мест проведения (площадок) МЭ олимпиады в РБДО;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180B7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</w:t>
            </w:r>
          </w:p>
          <w:p w14:paraId="0F7BBDD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27.10.2024</w:t>
            </w:r>
          </w:p>
        </w:tc>
        <w:tc>
          <w:tcPr>
            <w:tcW w:w="480" w:type="dxa"/>
            <w:vAlign w:val="center"/>
            <w:hideMark/>
          </w:tcPr>
          <w:p w14:paraId="192F18D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D926B7C" w14:textId="77777777" w:rsidTr="00E74F68">
        <w:trPr>
          <w:trHeight w:val="6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47E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81E8064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контроль распределения участников по местам проведения (площадкам) МЭ олимпиады, закрепления участников по местам проведения (площадкам) в РБДО;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06D9E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Не позднее 5 дней до начала проведения олимпиады по предмету</w:t>
            </w:r>
          </w:p>
        </w:tc>
        <w:tc>
          <w:tcPr>
            <w:tcW w:w="480" w:type="dxa"/>
            <w:vAlign w:val="center"/>
            <w:hideMark/>
          </w:tcPr>
          <w:p w14:paraId="5DEA38D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D6E3E11" w14:textId="77777777" w:rsidTr="00E74F68">
        <w:trPr>
          <w:trHeight w:val="47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271C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43B157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координацию деятельности с Департаментом образования, МАУ ДО ГДТДиМ «Одаренность и технологии», ОО, по согласованию с ГАОУ ДПО СО «ИРО» и НОО Фонд «Золотое сечение» по вопросам организации работы жюри, апелляционных комиссий, сопровождения технических специалистов, ответственных за РБДО;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72C8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4B74DDC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7FB34D5" w14:textId="77777777" w:rsidTr="00E74F68">
        <w:trPr>
          <w:trHeight w:val="47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4FF34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34FA95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взаимодействие с ОО - местами проведения (площадками) в соответствии с Порядком, моделью олимпиады, утвержденными требованиями по каждому общеобразовательному предмету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DEF6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4C565B5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2A8AE6E" w14:textId="77777777" w:rsidTr="00E74F68">
        <w:trPr>
          <w:trHeight w:val="47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269E8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9B8D82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получение от ОО - мест проведения (площадок) МЭ олимпиады выполненных олимпиадных работ и учетных документов по акту приема-передачи;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09B8E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</w:t>
            </w:r>
          </w:p>
          <w:p w14:paraId="63AC5C9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1 рабочего дня после проведения олимпиады по предмету</w:t>
            </w:r>
          </w:p>
        </w:tc>
        <w:tc>
          <w:tcPr>
            <w:tcW w:w="480" w:type="dxa"/>
            <w:vAlign w:val="center"/>
            <w:hideMark/>
          </w:tcPr>
          <w:p w14:paraId="6668198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60D1444" w14:textId="77777777" w:rsidTr="00E74F68">
        <w:trPr>
          <w:trHeight w:val="59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388FF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901E8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организацию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своевременного заполнения РБДО в части необходимых сведений о результатах проверки олимпиадных работ, результатов апелляций в соответствии с графиком проведения муниципального этапа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AD3B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5F28A9F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EE449FE" w14:textId="77777777" w:rsidTr="00E74F68">
        <w:trPr>
          <w:trHeight w:val="59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F3CA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55FB13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организационно-технические условия для работы жюри и апелляционных комиссий МЭ олимпиады в соответствии с Порядком, моделью олимпиады, графиком проведения, требованиями по каждому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8DFB2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61E87BD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7200861" w14:textId="77777777" w:rsidTr="00E74F68">
        <w:trPr>
          <w:trHeight w:val="1091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7548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20B1E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загрузку обезличенных протоколов в РБДО по каждой параллели, осуществление выгрузки количества загруженных результатов по каждой параллели из РБДО для сверки с количеством участников по предмету на МЭ;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15C7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25E4D73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98D5D59" w14:textId="77777777" w:rsidTr="00E74F68">
        <w:trPr>
          <w:trHeight w:val="579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E571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EFB40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прием пакетов документов членов жюри для оплаты проверки работ и ведения ведомости учета количества проверенных работ.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9721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70AA8A6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2F63F4A" w14:textId="77777777" w:rsidTr="00E74F68">
        <w:trPr>
          <w:trHeight w:val="2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12F3" w14:textId="77777777" w:rsidR="00E74F68" w:rsidRDefault="00E74F68">
            <w:pPr>
              <w:widowControl w:val="0"/>
              <w:ind w:leftChars="0" w:left="2" w:hanging="2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19.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3AB22A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Направляет организатору для утверждения:</w:t>
            </w:r>
          </w:p>
        </w:tc>
        <w:tc>
          <w:tcPr>
            <w:tcW w:w="480" w:type="dxa"/>
            <w:vAlign w:val="center"/>
            <w:hideMark/>
          </w:tcPr>
          <w:p w14:paraId="45D1F6C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2EDA675" w14:textId="77777777" w:rsidTr="00E74F68">
        <w:trPr>
          <w:trHeight w:val="311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6B66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14472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предложения о составах жюри и апелляционных комиссий;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DBA2E2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  <w:tc>
          <w:tcPr>
            <w:tcW w:w="480" w:type="dxa"/>
            <w:vAlign w:val="center"/>
            <w:hideMark/>
          </w:tcPr>
          <w:p w14:paraId="1B0466E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B87401F" w14:textId="77777777" w:rsidTr="00E74F68">
        <w:trPr>
          <w:trHeight w:val="98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17A2D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CF88E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предложения об определении графика, мест проверки олимпиадных работ и мест работы апелляционных комиссий по 24 общеобразовательным предметам, формата организации работы жюри и апелляционных комиссий.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85A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494808D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D8E2BF1" w14:textId="77777777" w:rsidTr="00E74F68">
        <w:trPr>
          <w:trHeight w:val="13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3CB51" w14:textId="77777777" w:rsidR="00E74F68" w:rsidRDefault="00E74F68">
            <w:pPr>
              <w:widowControl w:val="0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20.</w:t>
            </w:r>
          </w:p>
        </w:tc>
        <w:tc>
          <w:tcPr>
            <w:tcW w:w="93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BA53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Обеспечивает организацию:</w:t>
            </w:r>
          </w:p>
        </w:tc>
        <w:tc>
          <w:tcPr>
            <w:tcW w:w="480" w:type="dxa"/>
            <w:vAlign w:val="center"/>
            <w:hideMark/>
          </w:tcPr>
          <w:p w14:paraId="124CF63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5A38EAB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388A7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5409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технического и информационного сопровождения совещания по вопросам организации работы жюри и апелляционных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комиссий МЭ олимпиады для представителей районных управлений образования, ОО;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AB0C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До 01.11.2024  </w:t>
            </w:r>
          </w:p>
        </w:tc>
        <w:tc>
          <w:tcPr>
            <w:tcW w:w="480" w:type="dxa"/>
            <w:vAlign w:val="center"/>
            <w:hideMark/>
          </w:tcPr>
          <w:p w14:paraId="6ECC7B5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CD603C8" w14:textId="77777777" w:rsidTr="00E74F68">
        <w:trPr>
          <w:trHeight w:val="244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A5117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D9B9F73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- своевременного заполнения РБДО в части необходимых сведений о результатах проверки олимпиадных работ, результатов апелляций в соответствии с графиком проведения МЭ олимпиады;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40F8D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1596FF8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C86C954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C07C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AA2CA8F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</w:pPr>
            <w:r>
              <w:rPr>
                <w:rFonts w:ascii="Liberation Serif" w:eastAsia="Liberation Serif" w:hAnsi="Liberation Serif" w:cs="Liberation Serif"/>
              </w:rPr>
              <w:t>- совещаний, инструктажей по вопросам организации и проведения МЭ олимпиады для ответственных за проведение олимпиады в ОО</w:t>
            </w:r>
            <w:r>
              <w:rPr>
                <w:rFonts w:ascii="Liberation Serif" w:eastAsia="Liberation Serif" w:hAnsi="Liberation Serif" w:cs="Liberation Serif"/>
                <w:b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- местах проведения (площадках);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241C06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3F7F951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FD803B0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663A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A944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работы «горячей линии» </w:t>
            </w:r>
            <w:r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 xml:space="preserve">по </w:t>
            </w:r>
            <w:r>
              <w:rPr>
                <w:rFonts w:ascii="Liberation Serif" w:eastAsia="Liberation Serif" w:hAnsi="Liberation Serif" w:cs="Liberation Serif"/>
              </w:rPr>
              <w:t xml:space="preserve">вопросам проведения МЭ олимпиады;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6424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37096E4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2FB83C2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260B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F86B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получение от Фонда «Золотое сечение» скан-копий олимпиадных работ обучающихся, находящихся на момент проведения МЭ олимпиады в Образовательном центре «Сириус», всероссийских детских центрах «Орленок» и «Смена», загородном образовательном центре «Таватуй», исключая олимпиады по труду (технологии), основам безопасности и защиты Родины, физической культуре и немецкому языку;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E7FED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5D2802A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2B40F1A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FA8C4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57C94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проверки скан-копий олимпиадных работ членами жюри и внесение результатов проверки олимпиадных работ в протокол;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E9175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1E31AC8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8FD40DE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45FC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CABDD8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информирование Департамента образования Администрации города Екатеринбурга о результатах проверки работ участников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56E1C090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2DA5496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332BF4A" w14:textId="77777777" w:rsidTr="00E74F68">
        <w:trPr>
          <w:trHeight w:val="26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AE5FAF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21</w:t>
            </w:r>
            <w:r>
              <w:rPr>
                <w:rFonts w:ascii="Liberation Serif" w:eastAsia="Liberation Serif" w:hAnsi="Liberation Serif" w:cs="Liberation Serif"/>
                <w:b/>
              </w:rPr>
              <w:t>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99B103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Обеспечивает организационно-технические условия для работы жюри и апелляционных комиссий МЭ олимпиады в соответствии с Порядком, моделью олимпиады, графиком проведения, требованиями по каждому общеобразовательному предмету:</w:t>
            </w:r>
          </w:p>
        </w:tc>
        <w:tc>
          <w:tcPr>
            <w:tcW w:w="480" w:type="dxa"/>
            <w:vAlign w:val="center"/>
            <w:hideMark/>
          </w:tcPr>
          <w:p w14:paraId="0528A44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D53C7BB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133A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7687693B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Обеспечивает организацию работы жюри: </w:t>
            </w:r>
          </w:p>
        </w:tc>
        <w:tc>
          <w:tcPr>
            <w:tcW w:w="480" w:type="dxa"/>
            <w:vAlign w:val="center"/>
            <w:hideMark/>
          </w:tcPr>
          <w:p w14:paraId="43DCEBE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6DF91EE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2023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BCA591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информирование членов жюри о графике и местах работы жюри и апелляционных комиссий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28897C" w14:textId="77777777" w:rsidR="00E74F68" w:rsidRDefault="00E74F68">
            <w:pPr>
              <w:tabs>
                <w:tab w:val="left" w:pos="1260"/>
              </w:tabs>
              <w:ind w:leftChars="0" w:left="2" w:right="-108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032F43C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рабочих дней до проведения олимпиады по предмету</w:t>
            </w:r>
          </w:p>
        </w:tc>
        <w:tc>
          <w:tcPr>
            <w:tcW w:w="480" w:type="dxa"/>
            <w:vAlign w:val="center"/>
            <w:hideMark/>
          </w:tcPr>
          <w:p w14:paraId="4747C1B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632D5E1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190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E42D28B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hAnsi="Liberation Serif"/>
                <w:color w:val="000000"/>
              </w:rPr>
              <w:t>осуществление приема критериев оценивания для проверки олимпиадных заданий по общеобразовательным предметам посредством РБДО и их передачу жюри;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49416C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1039D87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6ECA16D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3E17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22E86ED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просмотр разбора заданий председателями жюри и членами жюри муниципального этапа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0DFAF80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Согласно </w:t>
            </w:r>
          </w:p>
          <w:p w14:paraId="70092A4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графику</w:t>
            </w:r>
          </w:p>
        </w:tc>
        <w:tc>
          <w:tcPr>
            <w:tcW w:w="480" w:type="dxa"/>
            <w:vAlign w:val="center"/>
            <w:hideMark/>
          </w:tcPr>
          <w:p w14:paraId="2AA7156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94F430C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F9B55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AF26F8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проведение инструктажей по вопросам организации работы жюри и апелляционных комиссий муниципального этапа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1676D9CE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688E61E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4661416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BF28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253191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организацию работу жюри на утвержденных местах в очном формате / с использованием платформы РБДО;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CEB447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68AD88C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F6158F5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D743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017012" w14:textId="77777777" w:rsidR="00E74F68" w:rsidRDefault="00E74F68">
            <w:pPr>
              <w:tabs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получение от председателей жюри заполненные протоколы по каждому общеобразовательному предмету и сверяет количество результатов, внесенных в протокол с количеством участников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63564E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796D40F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5E3EA3E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E8F2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E60D5A" w14:textId="77777777" w:rsidR="00E74F68" w:rsidRDefault="00E74F68">
            <w:pPr>
              <w:tabs>
                <w:tab w:val="left" w:pos="0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загрузку в РБДО согласованных с Департаментом образования протоколы по каждому общеобразовательному предмету, принятые от председателей жюри;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9B152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358762B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EAC1B54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E1BF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A3016F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проведение мониторинга загруженных в РБДО сканов выполненных работ МЭ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F7AD61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1674173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20A010F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711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hideMark/>
          </w:tcPr>
          <w:p w14:paraId="6B7D01EE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Обеспечивает организацию работы апелляционных комиссий: </w:t>
            </w:r>
          </w:p>
        </w:tc>
        <w:tc>
          <w:tcPr>
            <w:tcW w:w="480" w:type="dxa"/>
            <w:vAlign w:val="center"/>
            <w:hideMark/>
          </w:tcPr>
          <w:p w14:paraId="35C0019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D8E5E17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751F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36FA548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информирование членов апелляционных комиссий о графике и местах работы апелляционных комиссий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247214" w14:textId="77777777" w:rsidR="00E74F68" w:rsidRDefault="00E74F68">
            <w:pPr>
              <w:tabs>
                <w:tab w:val="left" w:pos="1260"/>
              </w:tabs>
              <w:ind w:leftChars="0" w:left="2" w:right="-108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2A39489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 рабочих дней до проведения олимпиады по предмету</w:t>
            </w:r>
          </w:p>
        </w:tc>
        <w:tc>
          <w:tcPr>
            <w:tcW w:w="480" w:type="dxa"/>
            <w:vAlign w:val="center"/>
            <w:hideMark/>
          </w:tcPr>
          <w:p w14:paraId="72A20B0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194E1B1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C821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FD71E6A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работу апелляционных комиссий на утвержденных местах в очном формате / с использованием платформы РБДО;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14:paraId="7AB6D0F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соответствии </w:t>
            </w:r>
            <w:r>
              <w:rPr>
                <w:rFonts w:ascii="Liberation Serif" w:eastAsia="Liberation Serif" w:hAnsi="Liberation Serif" w:cs="Liberation Serif"/>
              </w:rPr>
              <w:br/>
              <w:t>с графиком</w:t>
            </w:r>
          </w:p>
        </w:tc>
        <w:tc>
          <w:tcPr>
            <w:tcW w:w="480" w:type="dxa"/>
            <w:vAlign w:val="center"/>
            <w:hideMark/>
          </w:tcPr>
          <w:p w14:paraId="527AF1A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92F189B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3173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BEA9F8" w14:textId="77777777" w:rsidR="00E74F68" w:rsidRDefault="00E74F68">
            <w:pPr>
              <w:tabs>
                <w:tab w:val="left" w:pos="33"/>
                <w:tab w:val="left" w:pos="360"/>
                <w:tab w:val="left" w:pos="42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rPr>
                <w:rFonts w:ascii="Liberation Serif" w:eastAsia="Liberation Serif" w:hAnsi="Liberation Serif" w:cs="Liberation Serif"/>
                <w:color w:val="FF0000"/>
              </w:rPr>
              <w:t xml:space="preserve">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проведение процедуру апелляции МЭ олимпиады:</w:t>
            </w:r>
          </w:p>
          <w:p w14:paraId="7B8B54C6" w14:textId="77777777" w:rsidR="00E74F68" w:rsidRDefault="00E74F68">
            <w:pPr>
              <w:numPr>
                <w:ilvl w:val="0"/>
                <w:numId w:val="2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ведет учет апелляций участников, направленных с использованием информационно-коммуникационных технологий в личных кабинетах обучающихся на сайте </w:t>
            </w:r>
            <w:hyperlink r:id="rId5" w:history="1">
              <w:r>
                <w:rPr>
                  <w:rStyle w:val="a3"/>
                  <w:rFonts w:ascii="Liberation Serif" w:eastAsia="Liberation Serif" w:hAnsi="Liberation Serif" w:cs="Liberation Serif"/>
                  <w:color w:val="0563C1"/>
                </w:rPr>
                <w:t>https://vsosh.irro.ru</w:t>
              </w:r>
            </w:hyperlink>
            <w:r>
              <w:rPr>
                <w:rFonts w:ascii="Liberation Serif" w:eastAsia="Liberation Serif" w:hAnsi="Liberation Serif" w:cs="Liberation Serif"/>
              </w:rPr>
              <w:t>;</w:t>
            </w:r>
          </w:p>
          <w:p w14:paraId="2B402D49" w14:textId="77777777" w:rsidR="00E74F68" w:rsidRDefault="00E74F68">
            <w:pPr>
              <w:numPr>
                <w:ilvl w:val="0"/>
                <w:numId w:val="2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определяет место / платформу (при использовании информационно-коммуникационных технологий), время проведения процедуры апелляции, формируют график;</w:t>
            </w:r>
          </w:p>
          <w:p w14:paraId="58161F03" w14:textId="77777777" w:rsidR="00E74F68" w:rsidRDefault="00E74F68">
            <w:pPr>
              <w:numPr>
                <w:ilvl w:val="0"/>
                <w:numId w:val="2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информирует участников, ответственных за проведение олимпиады в общеобразовательных организациях, апелляционные комиссии о месте, времени проведения процедуры апелляции;</w:t>
            </w:r>
          </w:p>
          <w:p w14:paraId="63B09998" w14:textId="77777777" w:rsidR="00E74F68" w:rsidRDefault="00E74F68">
            <w:pPr>
              <w:numPr>
                <w:ilvl w:val="0"/>
                <w:numId w:val="2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оформляет протоколы апелляционных комиссий; </w:t>
            </w:r>
          </w:p>
          <w:p w14:paraId="09013E74" w14:textId="77777777" w:rsidR="00E74F68" w:rsidRDefault="00E74F68">
            <w:pPr>
              <w:numPr>
                <w:ilvl w:val="0"/>
                <w:numId w:val="2"/>
              </w:numPr>
              <w:tabs>
                <w:tab w:val="left" w:pos="33"/>
                <w:tab w:val="left" w:pos="360"/>
                <w:tab w:val="left" w:pos="426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загружает результаты рассмотрения апелляций в РБДО с учетом изменений баллов;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FC5A0A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2BB0656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0DD173F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CFB34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11D4A69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организацию сбора аналитических отчетов жюри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BC9102" w14:textId="77777777" w:rsidR="00E74F68" w:rsidRDefault="00E74F68">
            <w:pPr>
              <w:tabs>
                <w:tab w:val="left" w:pos="1260"/>
              </w:tabs>
              <w:ind w:leftChars="0" w:left="2" w:right="-108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3C13E50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 рабочих дней со дня принятия решения апелляционной комиссией по результатам рассмотрения апелляций по предмету</w:t>
            </w:r>
          </w:p>
        </w:tc>
        <w:tc>
          <w:tcPr>
            <w:tcW w:w="480" w:type="dxa"/>
            <w:vAlign w:val="center"/>
            <w:hideMark/>
          </w:tcPr>
          <w:p w14:paraId="6245F53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89EB5E3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D1A4A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1A7640F" w14:textId="77777777" w:rsidR="00E74F68" w:rsidRDefault="00E74F68">
            <w:pPr>
              <w:tabs>
                <w:tab w:val="left" w:pos="245"/>
                <w:tab w:val="left" w:pos="144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осуществление хранения олимпиадных работ участников МЭ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B6337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течение 1 года</w:t>
            </w:r>
          </w:p>
        </w:tc>
        <w:tc>
          <w:tcPr>
            <w:tcW w:w="480" w:type="dxa"/>
            <w:vAlign w:val="center"/>
            <w:hideMark/>
          </w:tcPr>
          <w:p w14:paraId="21E0656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29C4B6E" w14:textId="77777777" w:rsidTr="00E74F6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8DA9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22.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B536E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Направляет муниципальному координатору:</w:t>
            </w:r>
          </w:p>
        </w:tc>
        <w:tc>
          <w:tcPr>
            <w:tcW w:w="480" w:type="dxa"/>
            <w:vAlign w:val="center"/>
            <w:hideMark/>
          </w:tcPr>
          <w:p w14:paraId="7FAC5DE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CABE6B8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06780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0377FCE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протокол жюри, подписанный председателем и секретарем, с указанием результатов олимпиады по соответствующему общеобразовательному предмету; </w:t>
            </w:r>
          </w:p>
          <w:p w14:paraId="2C2EE4D1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заполненные экспертные карты мониторинга системы обеспечения объективности процедур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0CFDBE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5 календарных дней после окончания олимпиады</w:t>
            </w:r>
          </w:p>
        </w:tc>
        <w:tc>
          <w:tcPr>
            <w:tcW w:w="480" w:type="dxa"/>
            <w:vAlign w:val="center"/>
            <w:hideMark/>
          </w:tcPr>
          <w:p w14:paraId="736F375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C8BF62B" w14:textId="77777777" w:rsidTr="00E74F68">
        <w:trPr>
          <w:trHeight w:val="8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EE51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68027D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статистическую информацию по количеству апелляций (по запросу);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03472C5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  <w:tc>
          <w:tcPr>
            <w:tcW w:w="480" w:type="dxa"/>
            <w:vAlign w:val="center"/>
            <w:hideMark/>
          </w:tcPr>
          <w:p w14:paraId="47239EB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8CA5B5D" w14:textId="77777777" w:rsidTr="00E74F68">
        <w:trPr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FB1D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06D70E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аналитические отчеты жюри на МЭ (по запросу).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79750C46" w14:textId="77777777" w:rsidR="00E74F68" w:rsidRDefault="00E74F68">
            <w:pPr>
              <w:tabs>
                <w:tab w:val="left" w:pos="306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26.12.2024</w:t>
            </w:r>
          </w:p>
        </w:tc>
        <w:tc>
          <w:tcPr>
            <w:tcW w:w="480" w:type="dxa"/>
            <w:vAlign w:val="center"/>
            <w:hideMark/>
          </w:tcPr>
          <w:p w14:paraId="1A64D19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7ED50DD" w14:textId="77777777" w:rsidTr="00E74F6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C4C4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lastRenderedPageBreak/>
              <w:t>23.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3BCC8612" w14:textId="77777777" w:rsidR="00E74F68" w:rsidRDefault="00E74F68">
            <w:pPr>
              <w:tabs>
                <w:tab w:val="left" w:pos="245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Для соблюдения объективности процедур МЭ олимпиады обеспечивает:</w:t>
            </w:r>
          </w:p>
        </w:tc>
        <w:tc>
          <w:tcPr>
            <w:tcW w:w="480" w:type="dxa"/>
            <w:vAlign w:val="center"/>
            <w:hideMark/>
          </w:tcPr>
          <w:p w14:paraId="3040258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35F61E0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4026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A1E0F21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организационно-методическое и экспертное сопровождение системы обеспечения объективности работы жюри и апелляционных комиссий МЭ олимпиады, проверки выполненных олимпиадных работ МЭ олимпиады в соответствии с Положением о системе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10.07.2023 № 1422/46/36 (с изменениями от 17.09.2024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№ 1499/46/36);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E371E4F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639294D0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0963E0C8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</w:p>
          <w:p w14:paraId="57B31DBD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0D88C7A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6C26720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3AA7E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E48982C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заполнение экспертных карт мониторинга объективности (муниципальный уровень); 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02937E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17E13BD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AD0EDA2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B084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B7A24FF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меры по исключению конфликтов интересов в отношении специалистов, привлекаемых к проведению МЭ олимпиады и проверке выполненных олимпиадных работ МЭ олимпиады;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7EA3F3A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00885FD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F850E16" w14:textId="77777777" w:rsidTr="00E74F68">
        <w:trPr>
          <w:trHeight w:val="324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391A6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05B58E89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осуществление выборочной перепроверки олимпиадных работ МЭ.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129DBB3" w14:textId="77777777" w:rsidR="00E74F68" w:rsidRDefault="00E74F68">
            <w:pPr>
              <w:tabs>
                <w:tab w:val="left" w:pos="245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5DDE2D8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ACBEF08" w14:textId="77777777" w:rsidTr="00E74F6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A3E28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24.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2AF480A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Осуществляет подготовку благодарственных писем организатора руководящим</w:t>
            </w:r>
          </w:p>
          <w:p w14:paraId="296B9AB9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и педагогическим работникам:</w:t>
            </w:r>
          </w:p>
        </w:tc>
        <w:tc>
          <w:tcPr>
            <w:tcW w:w="480" w:type="dxa"/>
            <w:vAlign w:val="center"/>
            <w:hideMark/>
          </w:tcPr>
          <w:p w14:paraId="201B850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9D8C66B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DDF4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F8C34D6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 экспертную деятельность в составе жюри и апелляционных комиссий МЭ олимпиады;</w:t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0D3C17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28.02.2025</w:t>
            </w:r>
          </w:p>
        </w:tc>
        <w:tc>
          <w:tcPr>
            <w:tcW w:w="480" w:type="dxa"/>
            <w:vAlign w:val="center"/>
            <w:hideMark/>
          </w:tcPr>
          <w:p w14:paraId="46B2F11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EA29BFA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40CB6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CC790FA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bookmarkStart w:id="3" w:name="_heading=h.gjdgxs"/>
            <w:bookmarkStart w:id="4" w:name="_heading=h.io76gk1r00ut"/>
            <w:bookmarkEnd w:id="3"/>
            <w:bookmarkEnd w:id="4"/>
            <w:r>
              <w:rPr>
                <w:rFonts w:ascii="Liberation Serif" w:eastAsia="Liberation Serif" w:hAnsi="Liberation Serif" w:cs="Liberation Serif"/>
              </w:rPr>
              <w:t>– за подготовку победителей и призеров МЭ олимпиады;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F116B9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0" w:type="dxa"/>
            <w:vAlign w:val="center"/>
            <w:hideMark/>
          </w:tcPr>
          <w:p w14:paraId="3A5A20A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51C44B6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6975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228D66C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 создание качественных организационно-содержательных условий в местах проведения (площадках) МЭ олимпиады.</w:t>
            </w:r>
          </w:p>
        </w:tc>
        <w:tc>
          <w:tcPr>
            <w:tcW w:w="2126" w:type="dxa"/>
            <w:vMerge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3B6C3B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480" w:type="dxa"/>
            <w:vAlign w:val="center"/>
            <w:hideMark/>
          </w:tcPr>
          <w:p w14:paraId="057E9B6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8A5223A" w14:textId="77777777" w:rsidTr="00E74F68">
        <w:trPr>
          <w:trHeight w:val="26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84DDDA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25.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6C3F9E9A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Осуществляет подготовку и направление организатору отчетов:</w:t>
            </w:r>
          </w:p>
        </w:tc>
        <w:tc>
          <w:tcPr>
            <w:tcW w:w="480" w:type="dxa"/>
            <w:vAlign w:val="center"/>
            <w:hideMark/>
          </w:tcPr>
          <w:p w14:paraId="5FB472C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FE489BB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1ED94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3045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 результатах работы жюри и апелляционных комиссий МЭ олимпиады (информационно-аналитическая справка, статистические данные).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4B2FC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 31.01.2025</w:t>
            </w:r>
          </w:p>
        </w:tc>
        <w:tc>
          <w:tcPr>
            <w:tcW w:w="480" w:type="dxa"/>
            <w:vAlign w:val="center"/>
            <w:hideMark/>
          </w:tcPr>
          <w:p w14:paraId="7C742CB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21F2870" w14:textId="77777777" w:rsidTr="00E74F68">
        <w:trPr>
          <w:trHeight w:val="469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847A36" w14:textId="77777777" w:rsidR="00E74F68" w:rsidRDefault="00E74F68">
            <w:pPr>
              <w:tabs>
                <w:tab w:val="left" w:pos="245"/>
              </w:tabs>
              <w:spacing w:line="240" w:lineRule="auto"/>
              <w:ind w:leftChars="0" w:left="-2" w:firstLineChars="0" w:firstLine="0"/>
              <w:jc w:val="center"/>
              <w:rPr>
                <w:color w:val="00FFF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Раздел 6. Общеобразовательные организации – места проведения (площадки) </w:t>
            </w:r>
            <w:r>
              <w:rPr>
                <w:rFonts w:ascii="Liberation Serif" w:eastAsia="Liberation Serif" w:hAnsi="Liberation Serif" w:cs="Liberation Serif"/>
                <w:b/>
              </w:rPr>
              <w:br/>
              <w:t>МЭ олимпиады</w:t>
            </w:r>
          </w:p>
        </w:tc>
        <w:tc>
          <w:tcPr>
            <w:tcW w:w="480" w:type="dxa"/>
            <w:vAlign w:val="center"/>
            <w:hideMark/>
          </w:tcPr>
          <w:p w14:paraId="6E515B0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3C7F80D" w14:textId="77777777" w:rsidTr="00E74F68">
        <w:trPr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F305F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26.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ECF84A1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Приказом руководителя ОО назначают:</w:t>
            </w:r>
          </w:p>
        </w:tc>
        <w:tc>
          <w:tcPr>
            <w:tcW w:w="480" w:type="dxa"/>
            <w:vAlign w:val="center"/>
            <w:hideMark/>
          </w:tcPr>
          <w:p w14:paraId="1A1FDF5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863D378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3F6B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BDAB1" w14:textId="77777777" w:rsidR="00E74F68" w:rsidRDefault="00E74F68">
            <w:pPr>
              <w:tabs>
                <w:tab w:val="left" w:pos="38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ответственных за организацию и проведение МЭ олимпиады, за организацию общественного наблюдения в ОО, осуществляющих информационный обмен с уполномоченными лицами;</w:t>
            </w:r>
          </w:p>
          <w:p w14:paraId="74216B79" w14:textId="77777777" w:rsidR="00E74F68" w:rsidRDefault="00E74F68">
            <w:pPr>
              <w:tabs>
                <w:tab w:val="left" w:pos="0"/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технических специалистов и ответственных за работу в РБДО (информационный обмен, получение, хранение и конфиденциальность олимпиадных заданий, печать и сканирование бланков ответов участников, загрузку в РБДО выполненных олимпиадных работ);</w:t>
            </w:r>
          </w:p>
          <w:p w14:paraId="4125037B" w14:textId="77777777" w:rsidR="00E74F68" w:rsidRDefault="00E74F68">
            <w:pPr>
              <w:tabs>
                <w:tab w:val="left" w:pos="0"/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организаторов в аудитории, дежурных вне аудитории (при необходимости), возложив на них ответственность за сохранность жизни и здоровья обучающихся во время проведения олимпиады в ОО, выполнение Порядка, соблюдение требований;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36FB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 </w:t>
            </w:r>
          </w:p>
        </w:tc>
        <w:tc>
          <w:tcPr>
            <w:tcW w:w="480" w:type="dxa"/>
            <w:vAlign w:val="center"/>
            <w:hideMark/>
          </w:tcPr>
          <w:p w14:paraId="52E14D6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6EB44CB" w14:textId="77777777" w:rsidTr="00E74F68">
        <w:trPr>
          <w:trHeight w:val="48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4750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DF9ECCC" w14:textId="77777777" w:rsidR="00E74F68" w:rsidRDefault="00E74F68">
            <w:pPr>
              <w:tabs>
                <w:tab w:val="left" w:pos="712"/>
              </w:tabs>
              <w:ind w:leftChars="0" w:left="2" w:hanging="2"/>
              <w:jc w:val="both"/>
              <w:rPr>
                <w:color w:val="FF0000"/>
              </w:rPr>
            </w:pPr>
            <w:bookmarkStart w:id="5" w:name="_heading=h.1fob9te"/>
            <w:bookmarkEnd w:id="5"/>
            <w:r>
              <w:rPr>
                <w:rFonts w:ascii="Liberation Serif" w:eastAsia="Liberation Serif" w:hAnsi="Liberation Serif" w:cs="Liberation Serif"/>
              </w:rPr>
              <w:t>– издают приказы об обеспечении объективности процедур МЭ олимпиады.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FE3FD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4FE45DB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834D040" w14:textId="77777777" w:rsidTr="00E74F68">
        <w:trPr>
          <w:trHeight w:val="263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BACC08" w14:textId="77777777" w:rsidR="00E74F68" w:rsidRDefault="00E74F68">
            <w:pPr>
              <w:widowControl w:val="0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27.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20FCB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Создают качественные организационные условия проведения МЭ олимпиады в местах проведения (площадках):</w:t>
            </w:r>
          </w:p>
        </w:tc>
        <w:tc>
          <w:tcPr>
            <w:tcW w:w="480" w:type="dxa"/>
            <w:vAlign w:val="center"/>
            <w:hideMark/>
          </w:tcPr>
          <w:p w14:paraId="0A94C42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F495A76" w14:textId="77777777" w:rsidTr="00E74F68">
        <w:trPr>
          <w:trHeight w:val="419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5EBC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62D445C1" w14:textId="77777777" w:rsidR="00E74F68" w:rsidRDefault="00E74F68">
            <w:pPr>
              <w:tabs>
                <w:tab w:val="left" w:pos="0"/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организацию ознакомления ответственных за организацию и проведение МЭ олимпиады, технических специалистов, организаторов в аудитории и вне аудитории с содержанием нормативных документов, требований, методических материалов и инструкций, регламентирующих проведение МЭ олимпиады, размещенных на сайте муниципального координатора, support.gia66.ru;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EA2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7A16FF3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10A5FD0" w14:textId="77777777" w:rsidTr="00E74F68">
        <w:trPr>
          <w:trHeight w:val="1969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20425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1C9E363D" w14:textId="77777777" w:rsidR="00E74F68" w:rsidRDefault="00E74F68">
            <w:pPr>
              <w:tabs>
                <w:tab w:val="left" w:pos="-147"/>
              </w:tabs>
              <w:ind w:leftChars="0" w:left="2" w:right="120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определение в соответствии с количеством участников, закрепленных за местом проведения (площадкой) в РБДО:</w:t>
            </w:r>
          </w:p>
          <w:p w14:paraId="7C9376D5" w14:textId="77777777" w:rsidR="00E74F68" w:rsidRDefault="00E74F68">
            <w:pPr>
              <w:numPr>
                <w:ilvl w:val="0"/>
                <w:numId w:val="4"/>
              </w:numPr>
              <w:tabs>
                <w:tab w:val="left" w:pos="-147"/>
              </w:tabs>
              <w:suppressAutoHyphens w:val="0"/>
              <w:spacing w:line="240" w:lineRule="auto"/>
              <w:ind w:leftChars="0" w:left="0" w:right="12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предварительное количество участников в каждой параллели по предмету;</w:t>
            </w:r>
          </w:p>
          <w:p w14:paraId="4042BDD1" w14:textId="77777777" w:rsidR="00E74F68" w:rsidRDefault="00E74F68">
            <w:pPr>
              <w:numPr>
                <w:ilvl w:val="0"/>
                <w:numId w:val="4"/>
              </w:numPr>
              <w:tabs>
                <w:tab w:val="left" w:pos="-147"/>
              </w:tabs>
              <w:suppressAutoHyphens w:val="0"/>
              <w:spacing w:line="240" w:lineRule="auto"/>
              <w:ind w:leftChars="0" w:left="0" w:right="12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необходимое количество аудиторий и подготавливают необходимое оборудование для проведения МЭ олимпиады в соответствии с требованиями к проведению по предмету (размещенными на сайте регионального оператора НОО Фонд «Золотое сечение» </w:t>
            </w:r>
            <w:hyperlink r:id="rId6" w:history="1">
              <w:r>
                <w:rPr>
                  <w:rStyle w:val="a3"/>
                  <w:rFonts w:ascii="Liberation Serif" w:eastAsia="Liberation Serif" w:hAnsi="Liberation Serif" w:cs="Liberation Serif"/>
                  <w:color w:val="1155CC"/>
                </w:rPr>
                <w:t>https://zsfond.ru/olimpiady/</w:t>
              </w:r>
            </w:hyperlink>
            <w:r>
              <w:rPr>
                <w:rFonts w:ascii="Liberation Serif" w:eastAsia="Liberation Serif" w:hAnsi="Liberation Serif" w:cs="Liberation Serif"/>
              </w:rPr>
              <w:t>);</w:t>
            </w:r>
          </w:p>
          <w:p w14:paraId="5B78DF41" w14:textId="77777777" w:rsidR="00E74F68" w:rsidRDefault="00E74F68">
            <w:pPr>
              <w:numPr>
                <w:ilvl w:val="0"/>
                <w:numId w:val="4"/>
              </w:numPr>
              <w:tabs>
                <w:tab w:val="left" w:pos="-147"/>
              </w:tabs>
              <w:suppressAutoHyphens w:val="0"/>
              <w:spacing w:line="240" w:lineRule="auto"/>
              <w:ind w:leftChars="0" w:left="0" w:right="12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рассадку участников по аудиториям;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9A2C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3D86377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F7F9F62" w14:textId="77777777" w:rsidTr="00E74F68">
        <w:trPr>
          <w:trHeight w:val="60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AA65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9D755C" w14:textId="77777777" w:rsidR="00E74F68" w:rsidRDefault="00E74F68">
            <w:pPr>
              <w:tabs>
                <w:tab w:val="left" w:pos="0"/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подготовку списков участников для двойной регистрации: общий список для регистрации с указанием номеров аудиторий; списки для регистрации в каждую аудиторию с указанием рассадки;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250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7714AEB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0660299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126B0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02808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проведение инструктажей ответственных за организацию и проведение олимпиады, организаторов в аудитории, вне аудитории;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2CA1D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 не позднее</w:t>
            </w:r>
          </w:p>
          <w:p w14:paraId="654A3E93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 календарного дня 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6C4F7C7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53DC061" w14:textId="77777777" w:rsidTr="00E74F68">
        <w:trPr>
          <w:trHeight w:val="1388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E71B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C3911" w14:textId="77777777" w:rsidR="00E74F68" w:rsidRDefault="00E74F68">
            <w:pP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firstLine="0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shd w:val="clear" w:color="auto" w:fill="FFFFFF" w:themeFill="background1"/>
              </w:rPr>
              <w:t>получение посредством РБДО комплектов бланков</w:t>
            </w:r>
            <w:r>
              <w:rPr>
                <w:rFonts w:ascii="Liberation Serif" w:eastAsia="Liberation Serif" w:hAnsi="Liberation Serif" w:cs="Liberation Serif"/>
              </w:rPr>
              <w:t xml:space="preserve"> участников, олимпиадных заданий, осуществление печати комплектов бланков участников и тиражирование олимпиадных заданий по количеству участников по параллелям (количество олимпиадных заданий по параллелям должно соответствовать количеству участников, закрепленных за площадкой проведения в РБДО в каждой параллели);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609A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692C582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F11EA93" w14:textId="77777777" w:rsidTr="00E74F68">
        <w:trPr>
          <w:trHeight w:val="979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A33A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B6BCB5B" w14:textId="77777777" w:rsidR="00E74F68" w:rsidRDefault="00E74F68">
            <w:pP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firstLine="0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обеспечение конфиденциальности в работе со всеми материалами, предоставляемыми для проведения МЭ олимпиады; конфиденциальности парольно-ключевой информации от РБДО, в том числе комплектов олимпиадных заданий МЭ при их получении, тиражировании и хранение до момента передачи организатору в аудитории;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5456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3524C7C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A80DA82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0E0D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9E9756" w14:textId="77777777" w:rsidR="00E74F68" w:rsidRDefault="00E74F68">
            <w:pPr>
              <w:tabs>
                <w:tab w:val="left" w:pos="22"/>
                <w:tab w:val="left" w:pos="306"/>
              </w:tabs>
              <w:suppressAutoHyphens w:val="0"/>
              <w:spacing w:line="240" w:lineRule="auto"/>
              <w:ind w:leftChars="0" w:left="0" w:right="-12" w:firstLineChars="0" w:firstLine="0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создание специальных условий для участников МЭ олимпиады с ограниченными возможностями здоровья и детей-инвалидов, в том числе: беспрепятственный доступ участников в место проведения олимпиады (наличие пандусов, поручней, расширенных дверных проемов, лифтов, расположение аудитории на первом этаже при отсутствии лифтов; наличие специальных кресел и других приспособлений); присутствие ассистентов – специалистов, оказывающих необходимую техническую помощь с учетом состояния их здоровья, особенностей психофизического развития и индивидуальных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возможностей; использование необходимых для выполнения заданий технических средств на основании решения организатора МЭ олимпиады (при необходимости) (п. 23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0820E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552A155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EA744E3" w14:textId="77777777" w:rsidTr="00E74F68">
        <w:trPr>
          <w:trHeight w:val="677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B8066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28.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789945D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Проводят МЭ олимпиады в соответствии с Порядком, моделью олимпиады, утвержденными требованиями и действующими на момент проведения санитарно-эпидемиологическими требованиями к условиям и организации обучения в ОО: </w:t>
            </w:r>
          </w:p>
        </w:tc>
        <w:tc>
          <w:tcPr>
            <w:tcW w:w="480" w:type="dxa"/>
            <w:vAlign w:val="center"/>
            <w:hideMark/>
          </w:tcPr>
          <w:p w14:paraId="440D55F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290A268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0A8AB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93911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несут ответственность за жизнь и здоровье участников во время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F3B29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13DD79A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871420E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B3461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951084" w14:textId="77777777" w:rsidR="00E74F68" w:rsidRDefault="00E74F68">
            <w:pPr>
              <w:tabs>
                <w:tab w:val="left" w:pos="39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обеспечение организации работы общественных наблюдателей при проведении МЭ олимпиады;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A74CE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273F0A0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CEB43FF" w14:textId="77777777" w:rsidTr="00E74F68">
        <w:trPr>
          <w:trHeight w:val="363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FE8C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392F8E2" w14:textId="77777777" w:rsidR="00E74F68" w:rsidRDefault="00E74F68">
            <w:pPr>
              <w:tabs>
                <w:tab w:val="left" w:pos="-147"/>
              </w:tabs>
              <w:ind w:leftChars="0" w:left="2" w:right="120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обеспечение проведения МЭ олимпиады по предмету в соответствии с инструкцией для ОО – мест проведения (площадок) МЭ в единое время – 10:00:</w:t>
            </w:r>
          </w:p>
          <w:p w14:paraId="4862CC0B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before="240"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организацию встречи участников с сопровождающими с 8:45 до 9:30;</w:t>
            </w:r>
          </w:p>
          <w:p w14:paraId="113AA8F3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двойную регистрацию участников (по общему списку для регистрации с указанием аудиторий и по спискам для регистрации в аудитории с указанием рассадки);</w:t>
            </w:r>
          </w:p>
          <w:p w14:paraId="12703BC9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проведение инструктажа участников;</w:t>
            </w:r>
          </w:p>
          <w:p w14:paraId="76B248C3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проведение олимпиады по предмету в аудиториях; </w:t>
            </w:r>
          </w:p>
          <w:p w14:paraId="309E4A44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организацию сбора бланков ответов, включая дополнительные бланки, олимпиадные задания, черновики;</w:t>
            </w:r>
          </w:p>
          <w:p w14:paraId="4393DC0F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сканирование бланков ответов участников для загрузки в РБДО в день проведения олимпиады; </w:t>
            </w:r>
          </w:p>
          <w:p w14:paraId="1A6DFE9F" w14:textId="77777777" w:rsidR="00E74F68" w:rsidRDefault="00E74F68">
            <w:pPr>
              <w:numPr>
                <w:ilvl w:val="0"/>
                <w:numId w:val="6"/>
              </w:numPr>
              <w:tabs>
                <w:tab w:val="left" w:pos="245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сверку количество загруженных в РБДО комплектов бланков ответов (pdf-файлов) с общим количеством участников на площадке проведения МЭ олимпиады по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CDE511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5DD985B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207701E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C864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7D7EFFD" w14:textId="77777777" w:rsidR="00E74F68" w:rsidRDefault="00E74F68">
            <w:pPr>
              <w:tabs>
                <w:tab w:val="left" w:pos="-14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обеспечение тройного контроля за фактической явкой участников на площадке проведения МЭ олимпиады:</w:t>
            </w:r>
          </w:p>
          <w:p w14:paraId="121E9E78" w14:textId="77777777" w:rsidR="00E74F68" w:rsidRDefault="00E74F68">
            <w:pPr>
              <w:numPr>
                <w:ilvl w:val="0"/>
                <w:numId w:val="8"/>
              </w:numPr>
              <w:tabs>
                <w:tab w:val="left" w:pos="-147"/>
                <w:tab w:val="left" w:pos="319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 количеству участников в общем списке для регистрации до начала олимпиады;</w:t>
            </w:r>
          </w:p>
          <w:p w14:paraId="3BB2281A" w14:textId="77777777" w:rsidR="00E74F68" w:rsidRDefault="00E74F68">
            <w:pPr>
              <w:numPr>
                <w:ilvl w:val="0"/>
                <w:numId w:val="8"/>
              </w:numPr>
              <w:tabs>
                <w:tab w:val="left" w:pos="-147"/>
                <w:tab w:val="left" w:pos="319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 количеству участников, находящихся в каждой аудитории в списке для регистрации в аудитории в период проведения олимпиады;</w:t>
            </w:r>
          </w:p>
          <w:p w14:paraId="3CB9445D" w14:textId="77777777" w:rsidR="00E74F68" w:rsidRDefault="00E74F68">
            <w:pPr>
              <w:numPr>
                <w:ilvl w:val="0"/>
                <w:numId w:val="8"/>
              </w:numPr>
              <w:tabs>
                <w:tab w:val="left" w:pos="-147"/>
                <w:tab w:val="left" w:pos="319"/>
              </w:tabs>
              <w:suppressAutoHyphens w:val="0"/>
              <w:spacing w:line="240" w:lineRule="auto"/>
              <w:ind w:leftChars="0" w:left="0" w:firstLineChars="0" w:hanging="2"/>
              <w:jc w:val="both"/>
              <w:outlineLvl w:val="9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по количеству бланков ответов в каждой аудитории после проведения олимпиады (в соответствии с ведомостью приема бланков ответов);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80723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1CAB487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BF02F38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510E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65E3D" w14:textId="77777777" w:rsidR="00E74F68" w:rsidRDefault="00E74F68">
            <w:pPr>
              <w:tabs>
                <w:tab w:val="left" w:pos="-14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передачу выполненных олимпиадных работ в районные филиалы МБУ ИМЦ «Екатеринбургский Дом Учителя» (по согласованию);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9A085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683F356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E18E0C8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54C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CD1438A" w14:textId="77777777" w:rsidR="00E74F68" w:rsidRDefault="00E74F68">
            <w:pPr>
              <w:tabs>
                <w:tab w:val="left" w:pos="-14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обеспечение условий для работы представителей организатора олимпиады, оргкомитета, общественных наблюдателей, должностных лиц Министерства просвещения, Рособрнадзора, органов исполнительной власти субъектов РФ, осуществляющих государственное управление в сфере образования, или органов исполнительной власти субъектов РФ, осуществляющих переданные полномочия РФ в сфере образования субъекта РФ, на территории которого проводится МЭ олимпиады, медицинских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 xml:space="preserve">работников, технических специалистов, занятых обслуживанием оборудования, используемого при проведении МЭ олимпиады, представителей средств массовой информации, сопровождающих участников лиц </w:t>
            </w:r>
            <w:r>
              <w:rPr>
                <w:rFonts w:ascii="Liberation Serif" w:eastAsia="Liberation Serif" w:hAnsi="Liberation Serif" w:cs="Liberation Serif"/>
              </w:rPr>
              <w:br/>
              <w:t>(п. 20 Порядка) (по согласованию).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8D88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1B37934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8CF9148" w14:textId="77777777" w:rsidTr="00E74F68">
        <w:trPr>
          <w:trHeight w:val="6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42D06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29.</w:t>
            </w:r>
          </w:p>
        </w:tc>
        <w:tc>
          <w:tcPr>
            <w:tcW w:w="9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2F02D41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rPr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Направляют в МБУ ИМЦ «Екатеринбургский Дом Учителя»:</w:t>
            </w:r>
          </w:p>
        </w:tc>
        <w:tc>
          <w:tcPr>
            <w:tcW w:w="480" w:type="dxa"/>
            <w:vAlign w:val="center"/>
            <w:hideMark/>
          </w:tcPr>
          <w:p w14:paraId="2304C39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963270D" w14:textId="77777777" w:rsidTr="00E74F68">
        <w:trPr>
          <w:trHeight w:val="263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5377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492CE469" w14:textId="77777777" w:rsidR="00E74F68" w:rsidRDefault="00E74F68">
            <w:pPr>
              <w:tabs>
                <w:tab w:val="left" w:pos="-14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информацию о количестве участников в месте проведения олимпиады (площадке) по каждой параллели выполнения заданий, комплектности работ (количестве загруженных в РБДО бланков ответов).</w:t>
            </w:r>
          </w:p>
        </w:tc>
        <w:tc>
          <w:tcPr>
            <w:tcW w:w="212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5A435B5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день проведения олимпиады по предмету</w:t>
            </w:r>
          </w:p>
        </w:tc>
        <w:tc>
          <w:tcPr>
            <w:tcW w:w="480" w:type="dxa"/>
            <w:vAlign w:val="center"/>
            <w:hideMark/>
          </w:tcPr>
          <w:p w14:paraId="6515336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FEC0D7F" w14:textId="77777777" w:rsidTr="00E74F68">
        <w:trPr>
          <w:trHeight w:val="209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DE15FB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30.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E2C8E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Для соблюдения объективности процедур МЭ олимпиады обеспечивают:</w:t>
            </w:r>
          </w:p>
        </w:tc>
        <w:tc>
          <w:tcPr>
            <w:tcW w:w="480" w:type="dxa"/>
            <w:vAlign w:val="center"/>
            <w:hideMark/>
          </w:tcPr>
          <w:p w14:paraId="4F000C7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810B4ED" w14:textId="77777777" w:rsidTr="00E74F68">
        <w:trPr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CEA52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328E7" w14:textId="77777777" w:rsidR="00E74F68" w:rsidRDefault="00E74F68">
            <w:pPr>
              <w:tabs>
                <w:tab w:val="left" w:pos="-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shd w:val="clear" w:color="auto" w:fill="F3F3F3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 xml:space="preserve">соблюдение объективности процедур МЭ олимпиады в соответствии с Положением о системе обеспечения объективности процедур школьного и муниципального этапов всероссийской олимпиады школьников в муниципальном образовании «город Екатеринбург», утвержденным распоряжением Департамента образования Администрации города Екатеринбурга от 10.07.2024 </w:t>
            </w:r>
            <w:r>
              <w:rPr>
                <w:rFonts w:ascii="Liberation Serif" w:eastAsia="Liberation Serif" w:hAnsi="Liberation Serif" w:cs="Liberation Serif"/>
              </w:rPr>
              <w:br/>
              <w:t>№ 1422/46/36 (с изменениями от 17.09.2024 № 1499/46/36);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50E4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58E22E2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757DF4B" w14:textId="77777777" w:rsidTr="00E74F68">
        <w:trPr>
          <w:trHeight w:val="371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DB7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619C3" w14:textId="77777777" w:rsidR="00E74F68" w:rsidRDefault="00E74F68">
            <w:pPr>
              <w:tabs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направление муниципальному координатору актов общественного наблюдения при проведении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70F07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77085A6E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 рабочих дня </w:t>
            </w:r>
            <w:r>
              <w:rPr>
                <w:rFonts w:ascii="Liberation Serif" w:eastAsia="Liberation Serif" w:hAnsi="Liberation Serif" w:cs="Liberation Serif"/>
              </w:rPr>
              <w:br/>
              <w:t xml:space="preserve">со дня проведения </w:t>
            </w:r>
          </w:p>
        </w:tc>
        <w:tc>
          <w:tcPr>
            <w:tcW w:w="480" w:type="dxa"/>
            <w:vAlign w:val="center"/>
            <w:hideMark/>
          </w:tcPr>
          <w:p w14:paraId="1682147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74FE4FA" w14:textId="77777777" w:rsidTr="00E74F68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DED5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Раздел 7. Общеобразовательные организации –</w:t>
            </w:r>
          </w:p>
          <w:p w14:paraId="14277CE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места обучения участников МЭ олимпиады</w:t>
            </w:r>
          </w:p>
        </w:tc>
        <w:tc>
          <w:tcPr>
            <w:tcW w:w="480" w:type="dxa"/>
            <w:vAlign w:val="center"/>
            <w:hideMark/>
          </w:tcPr>
          <w:p w14:paraId="49EE556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0E6D81E" w14:textId="77777777" w:rsidTr="00E74F68">
        <w:trPr>
          <w:trHeight w:val="12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0355F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31.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C3C3B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 xml:space="preserve"> Приказом по ОО назначают:</w:t>
            </w:r>
          </w:p>
        </w:tc>
        <w:tc>
          <w:tcPr>
            <w:tcW w:w="480" w:type="dxa"/>
            <w:vAlign w:val="center"/>
            <w:hideMark/>
          </w:tcPr>
          <w:p w14:paraId="6AFF582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138E78D" w14:textId="77777777" w:rsidTr="00E74F68">
        <w:trPr>
          <w:trHeight w:val="3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DD70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F2978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ответственных за организацию участия обучающихся в МЭ олимпиады, организацию общественного наблюдения;</w:t>
            </w:r>
          </w:p>
          <w:p w14:paraId="3F56B916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технических специалистов и ответственных за работу в РБДО (распределение участников по местам проведения (площадкам) МЭ олимпиады, внесение в РБДО сведения об обучающихся, не принимавших участие в школьном этапе олимпиады по предмету и заявивших о своем участии в МЭ олимпиады на основании статуса победителя или призера МЭ олимпиады прошлого года, в том числе полученного за пределами городского округа муниципальное образование «город Екатеринбург»);</w:t>
            </w:r>
          </w:p>
          <w:p w14:paraId="7D074852" w14:textId="77777777" w:rsidR="00E74F68" w:rsidRDefault="00E74F68">
            <w:pPr>
              <w:tabs>
                <w:tab w:val="left" w:pos="0"/>
                <w:tab w:val="left" w:pos="24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– ответственных из числа педагогических работников за сопровождение обучающихся на МЭ с возложением на них ответственности за жизнь и здоровье обучающихся в пути следования к месту проведения (площадок) и во время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6EF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  <w:tc>
          <w:tcPr>
            <w:tcW w:w="480" w:type="dxa"/>
            <w:vAlign w:val="center"/>
            <w:hideMark/>
          </w:tcPr>
          <w:p w14:paraId="76A4F43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6A006DE" w14:textId="77777777" w:rsidTr="00E74F68">
        <w:trPr>
          <w:trHeight w:val="3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17C77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CFA3F" w14:textId="77777777" w:rsidR="00E74F68" w:rsidRDefault="00E74F68">
            <w:pPr>
              <w:tabs>
                <w:tab w:val="left" w:pos="-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издают приказы о направлении обучающихся для участия в МЭ олимпиады.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293C3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4AF7270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C417A30" w14:textId="77777777" w:rsidTr="00E74F68">
        <w:trPr>
          <w:trHeight w:val="37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341A49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32.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13FBC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Создают качественные условия для участия обучающихся в МЭ олимпиады:</w:t>
            </w:r>
          </w:p>
        </w:tc>
        <w:tc>
          <w:tcPr>
            <w:tcW w:w="480" w:type="dxa"/>
            <w:vAlign w:val="center"/>
            <w:hideMark/>
          </w:tcPr>
          <w:p w14:paraId="6556C14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ACBEA7D" w14:textId="77777777" w:rsidTr="00E74F68">
        <w:trPr>
          <w:trHeight w:val="83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F96286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5756A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размещение оперативной информацию о проведении, о сроках и местах проведения МЭ олимпиады на официальном сайте ОО в разделе «Всероссийская олимпиада школьников 2024/2025», информационных стендах;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628F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664E742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9A9F1A0" w14:textId="77777777" w:rsidTr="00E74F68">
        <w:trPr>
          <w:trHeight w:val="100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FBF3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65EFE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обеспечение информирования педагогов, обучающихся, их родителей (законных представителей) о возможностях подготовки к участию в олимпиаде (Школа подготовки к МЭ олимпиады, внеурочная деятельность по подготовке обучающихся к олимпиаде в ОО и др.);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705D8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67A82BE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C4CC831" w14:textId="77777777" w:rsidTr="00E74F68">
        <w:trPr>
          <w:trHeight w:val="37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486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90DFD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письменное информирование участников МЭ олимпиады и их родителей (законных представителей) о сроках и местах проведения (площадках) по каждому общеобразовательному предмету, а также о Порядке и утвержденных нормативных правовых актах, регламентирующих организацию и проведение МЭ олимпиады по каждому общеобразовательному предмету, под роспись (п. 34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E75DA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460155F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8BF197F" w14:textId="77777777" w:rsidTr="00E74F68">
        <w:trPr>
          <w:trHeight w:val="267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A8CE4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FD4DE9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FF0000"/>
                <w:u w:val="single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осуществление сбора заявлений (в письменной форме) родителей (законных представителей) обучающихся, заявивших о своем участии в МЭ олимпиады на основании статуса победителя, призера МЭ олимпиады прошлого года и не участвовавших в школьном этапе олимпиады в текущем году, о подтверждении ознакомления с Порядком и 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 (п. 18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2A342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685DFCF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EED31E5" w14:textId="77777777" w:rsidTr="00E74F68">
        <w:trPr>
          <w:trHeight w:val="32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2280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30771EF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внесение в РБДО сведений об обучающихся, не принимавших участие в школьном этапе по предмету и заявивших о своем участии в МЭ олимпиады на основании статуса победителя или призера МЭ прошлого года, в том числе полученного за пределами городского округа муниципальное образование «город Екатеринбург»;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AAB74B" w14:textId="77777777" w:rsidR="00E74F68" w:rsidRDefault="00E74F68">
            <w:pPr>
              <w:tabs>
                <w:tab w:val="left" w:pos="306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2346671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9A93959" w14:textId="77777777" w:rsidTr="00E74F68">
        <w:trPr>
          <w:trHeight w:val="6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010E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571A5" w14:textId="77777777" w:rsidR="00E74F68" w:rsidRDefault="00E74F68">
            <w:pPr>
              <w:tabs>
                <w:tab w:val="left" w:pos="129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осуществление распределение участников по местам проведения (площадкам) МЭ олимпиады, закрепление участников по местам проведения (площадкам) в РБДО;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586DB" w14:textId="77777777" w:rsidR="00E74F68" w:rsidRDefault="00E74F68">
            <w:pPr>
              <w:tabs>
                <w:tab w:val="left" w:pos="306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До начала проведения </w:t>
            </w:r>
          </w:p>
          <w:p w14:paraId="64A35713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color w:val="980000"/>
              </w:rPr>
            </w:pPr>
          </w:p>
        </w:tc>
        <w:tc>
          <w:tcPr>
            <w:tcW w:w="480" w:type="dxa"/>
            <w:vAlign w:val="center"/>
            <w:hideMark/>
          </w:tcPr>
          <w:p w14:paraId="695053B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6070C27" w14:textId="77777777" w:rsidTr="00E74F68">
        <w:trPr>
          <w:trHeight w:val="6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09F44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EE4089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осуществление сбора заявлений (в письменной форме) родителей (законных представителей) обучающихся с ограниченными возможностями здоровья и детей-инвалидов о необходимости создания специальных условий для обеспечения возможности участия в МЭ олимпиады и документов, подтверждающих необходимость их создания (заключение психолого-медико-педагогической комиссии, справка об инвалидности);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2E8655" w14:textId="77777777" w:rsidR="00E74F68" w:rsidRDefault="00E74F68">
            <w:pPr>
              <w:tabs>
                <w:tab w:val="left" w:pos="306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  <w:tc>
          <w:tcPr>
            <w:tcW w:w="480" w:type="dxa"/>
            <w:vAlign w:val="center"/>
            <w:hideMark/>
          </w:tcPr>
          <w:p w14:paraId="0AE45E6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058B344" w14:textId="77777777" w:rsidTr="00E74F68">
        <w:trPr>
          <w:trHeight w:val="6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A39D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9C8BF" w14:textId="77777777" w:rsidR="00E74F68" w:rsidRDefault="00E74F68">
            <w:pPr>
              <w:tabs>
                <w:tab w:val="left" w:pos="-5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проведение инструктажей по охране труда с педагогами и обучающимися перед проведением МЭ олимпиады с регистрацией в журналах охраны труда;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7007B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и 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033A584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44B5F21" w14:textId="77777777" w:rsidTr="00E74F68">
        <w:trPr>
          <w:trHeight w:val="18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E2290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BA1C5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направление обучающихся для участия в места проведения (площадки) в сроки проведения МЭ олимпиады;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89C1F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0FE2A11C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BA8C7F4" w14:textId="77777777" w:rsidTr="00E74F68">
        <w:trPr>
          <w:trHeight w:val="6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D320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61E58" w14:textId="77777777" w:rsidR="00E74F68" w:rsidRDefault="00E74F68">
            <w:pPr>
              <w:tabs>
                <w:tab w:val="left" w:pos="329"/>
                <w:tab w:val="left" w:pos="360"/>
                <w:tab w:val="left" w:pos="42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организацию перекрестных выходов в места проведения (площадки) МЭ (по согласованию) для проверки соблюдения объективности процедур МЭ олимпиады в ОО;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71F5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76C917F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1417FD4" w14:textId="77777777" w:rsidTr="00E74F68">
        <w:trPr>
          <w:trHeight w:val="695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BAD1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C0FD8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Обеспечение хранения:</w:t>
            </w:r>
          </w:p>
          <w:p w14:paraId="2FF885B2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заявлений (в письменной форме) родителей (законных представителей) обучающихся, заявивших о своем участии в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муниципальном этапе олимпиады на основании статуса победителя, призера МЭ олимпиады прошлого года и не участвовавших в школьном этапе олимпиады в текущем году, о подтверждении ознакомления с Порядком и о предоставлении согласия на публикацию результатов по каждому общеобразовательному предмету в информационно-телекоммуникационной сети «Интернет» с указанием фамилии, инициалов, класса, субъекта РФ, количества баллов, набранных при выполнении заданий;</w:t>
            </w:r>
          </w:p>
          <w:p w14:paraId="6C2DC84A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заявлений (в письменной форме) родителей (законных представителей) обучающихся о необходимости создания специальных условий для обеспечения возможности участия МЭ олимпиады; согласий субъектов персональных данных на обработку персональных данных.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9BBCA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  <w:color w:val="980000"/>
              </w:rPr>
            </w:pPr>
            <w:r>
              <w:rPr>
                <w:rFonts w:ascii="Liberation Serif" w:eastAsia="Liberation Serif" w:hAnsi="Liberation Serif" w:cs="Liberation Serif"/>
              </w:rPr>
              <w:lastRenderedPageBreak/>
              <w:t>До 31.12.2025</w:t>
            </w:r>
          </w:p>
        </w:tc>
        <w:tc>
          <w:tcPr>
            <w:tcW w:w="480" w:type="dxa"/>
            <w:vAlign w:val="center"/>
            <w:hideMark/>
          </w:tcPr>
          <w:p w14:paraId="7A56066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2446DEA" w14:textId="77777777" w:rsidTr="00E74F68">
        <w:trPr>
          <w:trHeight w:val="28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1C826" w14:textId="77777777" w:rsidR="00E74F68" w:rsidRDefault="00E74F68">
            <w:pPr>
              <w:tabs>
                <w:tab w:val="left" w:pos="1260"/>
              </w:tabs>
              <w:ind w:leftChars="0" w:left="2" w:hanging="2"/>
              <w:rPr>
                <w:rFonts w:ascii="Liberation Serif" w:eastAsia="Liberation Serif" w:hAnsi="Liberation Serif" w:cs="Liberation Serif"/>
                <w:bCs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33.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355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Формируют предложения, организуют сбор и направление информации муниципальному координатору:</w:t>
            </w:r>
          </w:p>
        </w:tc>
        <w:tc>
          <w:tcPr>
            <w:tcW w:w="480" w:type="dxa"/>
            <w:vAlign w:val="center"/>
            <w:hideMark/>
          </w:tcPr>
          <w:p w14:paraId="07242FA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02F8348" w14:textId="77777777" w:rsidTr="00E74F68">
        <w:trPr>
          <w:trHeight w:val="274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9717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4C35137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заявлений граждан об аккредитации в качестве общественных наблюдателей при проведении олимпиады, информации о составах общественных наблюдателей с указанием мест, дат проведения общественного наблюдения;</w:t>
            </w:r>
          </w:p>
          <w:p w14:paraId="140F7EC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проектов удостоверений общественных наблюдателей на граждан, в отношении которых не выявлено возможности возникновения конфликта интересов, недостоверных данных в личных заявлениях или проектов мотивированных отказов в аккредитации граждан в качестве общественных наблюдателей в случаях выявления недостоверных данных, указанных в заявлениях, возможности возникновения конфликта интересов;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17E6870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  <w:tc>
          <w:tcPr>
            <w:tcW w:w="480" w:type="dxa"/>
            <w:vAlign w:val="center"/>
            <w:hideMark/>
          </w:tcPr>
          <w:p w14:paraId="59795E9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97BC6E0" w14:textId="77777777" w:rsidTr="00E74F68">
        <w:trPr>
          <w:trHeight w:val="408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C174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05A4F800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− заявки и пакеты документов о необходимости создания специальных условий для участников с ограниченными возможностями здоровья и детей-инвалидов (п. 24 Порядка);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24CAD43F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  <w:tc>
          <w:tcPr>
            <w:tcW w:w="480" w:type="dxa"/>
            <w:vAlign w:val="center"/>
            <w:hideMark/>
          </w:tcPr>
          <w:p w14:paraId="143D29D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8878C6C" w14:textId="77777777" w:rsidTr="00E74F68">
        <w:trPr>
          <w:trHeight w:val="141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892CB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bCs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F178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данных об обучающихся, находящихся на момент проведения МЭ олимпиады в Образовательном центре «Сириус», всероссийских детских центрах «Орленок» и «Смена», загородном образовательном центре «Таватуй», исключая олимпиады по труду (технологии), основам безопасности и защиты Родины, физической культуре и немецкому языку для направления в НОО Фонд «Золотое сечение».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8308101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37D1D93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3DD3B98" w14:textId="77777777" w:rsidTr="00E74F68">
        <w:trPr>
          <w:trHeight w:val="186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322B27F" w14:textId="77777777" w:rsidR="00E74F68" w:rsidRDefault="00E74F68">
            <w:pPr>
              <w:shd w:val="clear" w:color="auto" w:fill="FFFFFF" w:themeFill="background1"/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CC0000"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Раздел 8. Жюри МЭ олимпиады</w:t>
            </w:r>
          </w:p>
        </w:tc>
        <w:tc>
          <w:tcPr>
            <w:tcW w:w="480" w:type="dxa"/>
            <w:vAlign w:val="center"/>
            <w:hideMark/>
          </w:tcPr>
          <w:p w14:paraId="752692D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7EA909C" w14:textId="77777777" w:rsidTr="00E74F68">
        <w:trPr>
          <w:trHeight w:val="186"/>
          <w:jc w:val="center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9441441" w14:textId="77777777" w:rsidR="00E74F68" w:rsidRDefault="00E74F68">
            <w:pPr>
              <w:shd w:val="clear" w:color="auto" w:fill="FFFFFF" w:themeFill="background1"/>
              <w:tabs>
                <w:tab w:val="left" w:pos="1260"/>
              </w:tabs>
              <w:ind w:leftChars="0" w:left="2" w:right="-250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Cs/>
              </w:rPr>
              <w:t>34</w:t>
            </w:r>
            <w:r>
              <w:rPr>
                <w:rFonts w:ascii="Liberation Serif" w:eastAsia="Liberation Serif" w:hAnsi="Liberation Serif" w:cs="Liberation Serif"/>
                <w:b/>
              </w:rPr>
              <w:t>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3C9D9E2" w14:textId="77777777" w:rsidR="00E74F68" w:rsidRDefault="00E74F68">
            <w:pPr>
              <w:shd w:val="clear" w:color="auto" w:fill="FFFFFF" w:themeFill="background1"/>
              <w:tabs>
                <w:tab w:val="left" w:pos="1260"/>
              </w:tabs>
              <w:ind w:leftChars="0" w:left="2" w:right="-250" w:hanging="2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Председатель жюри: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B86587" w14:textId="77777777" w:rsidR="00E74F68" w:rsidRDefault="00E74F68">
            <w:pPr>
              <w:shd w:val="clear" w:color="auto" w:fill="FFFFFF" w:themeFill="background1"/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</w:rPr>
            </w:pPr>
          </w:p>
        </w:tc>
        <w:tc>
          <w:tcPr>
            <w:tcW w:w="480" w:type="dxa"/>
            <w:vAlign w:val="center"/>
            <w:hideMark/>
          </w:tcPr>
          <w:p w14:paraId="4A1BCF3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D3BE689" w14:textId="77777777" w:rsidTr="00E74F68">
        <w:trPr>
          <w:trHeight w:val="2227"/>
          <w:jc w:val="center"/>
        </w:trPr>
        <w:tc>
          <w:tcPr>
            <w:tcW w:w="56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A79A6" w14:textId="77777777" w:rsidR="00E74F68" w:rsidRDefault="00E74F68">
            <w:pPr>
              <w:widowControl w:val="0"/>
              <w:spacing w:line="276" w:lineRule="auto"/>
              <w:ind w:leftChars="0" w:left="2" w:hanging="2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8D9D25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формирует основной и резервный состав жюри МЭ олимпиады (п.19 Порядка);</w:t>
            </w:r>
          </w:p>
          <w:p w14:paraId="6767F367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знакомится с нормативными правовыми документами, регламентирующими проведение, организационно-технологическую модель, формы документации по организационно-методическому и информационно-аналитическому сопровождению МЭ олимпиады, график проведения в соответствии со сроками, установленными органом исполнительной власти субъекта Российской Федерации, осуществляющим государственное управление в сфере образования (п. 31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F1AA69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До начала проведения</w:t>
            </w:r>
          </w:p>
        </w:tc>
        <w:tc>
          <w:tcPr>
            <w:tcW w:w="480" w:type="dxa"/>
            <w:vAlign w:val="center"/>
            <w:hideMark/>
          </w:tcPr>
          <w:p w14:paraId="6723388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799A7F68" w14:textId="77777777" w:rsidTr="00E74F68">
        <w:trPr>
          <w:trHeight w:val="837"/>
          <w:jc w:val="center"/>
        </w:trPr>
        <w:tc>
          <w:tcPr>
            <w:tcW w:w="991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07F3A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</w:rPr>
            </w:pPr>
          </w:p>
        </w:tc>
        <w:tc>
          <w:tcPr>
            <w:tcW w:w="72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B3E5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проводит инструктаж членов жюри по согласованию подходов к оцениванию олимпиадных работ;</w:t>
            </w:r>
            <w:r>
              <w:rPr>
                <w:rFonts w:ascii="Liberation Serif" w:eastAsia="Liberation Serif" w:hAnsi="Liberation Serif" w:cs="Liberation Serif"/>
                <w:b/>
                <w:color w:val="FF0000"/>
              </w:rPr>
              <w:tab/>
            </w:r>
          </w:p>
          <w:p w14:paraId="4A343074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организует работу жюри;</w:t>
            </w:r>
            <w:r>
              <w:rPr>
                <w:rFonts w:ascii="Liberation Serif" w:eastAsia="Liberation Serif" w:hAnsi="Liberation Serif" w:cs="Liberation Serif"/>
                <w:b/>
                <w:color w:val="FF0000"/>
              </w:rPr>
              <w:tab/>
            </w:r>
          </w:p>
          <w:p w14:paraId="4F33B499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осуществляет контроль за качеством оценивания (проверке) обезличенных выполненных олимпиадных работ по соответствующему предмету в соответствии с критериями и методикой оценивания, входящими в комплект олимпиадных заданий (пп. 19, 61 Порядка);</w:t>
            </w:r>
          </w:p>
          <w:p w14:paraId="0DA41EFD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сверяет количество результатов, внесенных в протокол, с количеством участников олимпиады по каждому предмету; </w:t>
            </w:r>
          </w:p>
          <w:p w14:paraId="6C45755F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передает ответственному специалисту в МБУ ИМЦ ЕДУ заполненные протоколы (форма протокола из РБДО) для загрузки в РБДО;</w:t>
            </w:r>
          </w:p>
          <w:p w14:paraId="3FB4B6D2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передает представителю организатора итоговый протокол жюри, подписанный председателем и секретарем, с указанием результатов олимпиады по соответствующему общеобразовательному предмету.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67321" w14:textId="77777777" w:rsidR="00E74F68" w:rsidRDefault="00E74F68">
            <w:pPr>
              <w:tabs>
                <w:tab w:val="left" w:pos="1260"/>
              </w:tabs>
              <w:ind w:leftChars="0" w:left="2" w:right="-20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480B6E7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641D1CD" w14:textId="77777777" w:rsidTr="00E74F68">
        <w:trPr>
          <w:trHeight w:val="315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16BC5B" w14:textId="77777777" w:rsidR="00E74F68" w:rsidRDefault="00E74F68">
            <w:pPr>
              <w:tabs>
                <w:tab w:val="left" w:pos="306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35.</w:t>
            </w:r>
          </w:p>
        </w:tc>
        <w:tc>
          <w:tcPr>
            <w:tcW w:w="9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4C765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</w:rPr>
            </w:pPr>
            <w:r>
              <w:rPr>
                <w:rFonts w:ascii="Liberation Serif" w:eastAsia="Liberation Serif" w:hAnsi="Liberation Serif" w:cs="Liberation Serif"/>
                <w:b/>
              </w:rPr>
              <w:t>Жюри:</w:t>
            </w:r>
          </w:p>
        </w:tc>
        <w:tc>
          <w:tcPr>
            <w:tcW w:w="480" w:type="dxa"/>
            <w:vAlign w:val="center"/>
            <w:hideMark/>
          </w:tcPr>
          <w:p w14:paraId="2FA273D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1ACB994" w14:textId="77777777" w:rsidTr="00E74F68">
        <w:trPr>
          <w:cantSplit/>
          <w:trHeight w:val="30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1A53C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CDCDF" w14:textId="77777777" w:rsidR="00E74F68" w:rsidRDefault="00E74F68">
            <w:pPr>
              <w:tabs>
                <w:tab w:val="left" w:pos="38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проходит инструктаж по согласованию подходов к оцениванию олимпиадных работ;</w:t>
            </w:r>
          </w:p>
          <w:p w14:paraId="17824037" w14:textId="77777777" w:rsidR="00E74F68" w:rsidRDefault="00E74F68">
            <w:pPr>
              <w:tabs>
                <w:tab w:val="left" w:pos="38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просматривает разбор заданий, опубликованный на официальном сайте Фонда «Золотое сечение»;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6325A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6C26A59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84BA30B" w14:textId="77777777" w:rsidTr="00E74F68">
        <w:trPr>
          <w:cantSplit/>
          <w:trHeight w:val="54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81D2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28E4D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осуществляет оценивание (проверку) обезличенных выполненных олимпиадных работ по соответствующему предмету в соответствии с критериями и методикой оценивания, входящими в комплект олимпиадных заданий (пп. 19, 61 Порядка);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9D7A5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</w:rPr>
              <w:t>В сроки проведения</w:t>
            </w:r>
          </w:p>
        </w:tc>
        <w:tc>
          <w:tcPr>
            <w:tcW w:w="480" w:type="dxa"/>
            <w:vAlign w:val="center"/>
            <w:hideMark/>
          </w:tcPr>
          <w:p w14:paraId="77D2AD3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9408DC6" w14:textId="77777777" w:rsidTr="00E74F68">
        <w:trPr>
          <w:cantSplit/>
          <w:trHeight w:val="544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BAC04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F311E" w14:textId="77777777" w:rsidR="00E74F68" w:rsidRDefault="00E74F68">
            <w:pPr>
              <w:tabs>
                <w:tab w:val="left" w:pos="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сверяет количество результатов, внесенных в протокол с количеством участников олимпиады по каждому предмету; 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BC372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480" w:type="dxa"/>
            <w:vAlign w:val="center"/>
            <w:hideMark/>
          </w:tcPr>
          <w:p w14:paraId="2A9B776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0CE0F3A" w14:textId="77777777" w:rsidTr="00E74F68">
        <w:trPr>
          <w:trHeight w:val="83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8BB93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DA6D0" w14:textId="77777777" w:rsidR="00E74F68" w:rsidRDefault="00E74F68">
            <w:pPr>
              <w:tabs>
                <w:tab w:val="left" w:pos="7"/>
              </w:tabs>
              <w:ind w:leftChars="0" w:left="2" w:right="-1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пересматривает по решению организатора результаты участников в случае выявления в протоколах жюри технических ошибок, допущенных при подсчете баллов за выполнение заданий (п. 31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52AA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 </w:t>
            </w:r>
          </w:p>
        </w:tc>
        <w:tc>
          <w:tcPr>
            <w:tcW w:w="480" w:type="dxa"/>
            <w:vAlign w:val="center"/>
            <w:hideMark/>
          </w:tcPr>
          <w:p w14:paraId="6641AE7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5E3DADDE" w14:textId="77777777" w:rsidTr="00E74F68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2AE64E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Раздел </w:t>
            </w:r>
            <w:r>
              <w:rPr>
                <w:rFonts w:ascii="Liberation Serif" w:eastAsia="Liberation Serif" w:hAnsi="Liberation Serif" w:cs="Liberation Serif"/>
                <w:b/>
              </w:rPr>
              <w:t>9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. Апелляционная комиссия </w:t>
            </w:r>
            <w:r>
              <w:rPr>
                <w:rFonts w:ascii="Liberation Serif" w:eastAsia="Liberation Serif" w:hAnsi="Liberation Serif" w:cs="Liberation Serif"/>
                <w:b/>
              </w:rPr>
              <w:t>МЭ олимпиады</w:t>
            </w:r>
          </w:p>
        </w:tc>
        <w:tc>
          <w:tcPr>
            <w:tcW w:w="480" w:type="dxa"/>
            <w:vAlign w:val="center"/>
            <w:hideMark/>
          </w:tcPr>
          <w:p w14:paraId="14D22E0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6B97E86B" w14:textId="77777777" w:rsidTr="00E74F68">
        <w:trPr>
          <w:trHeight w:val="120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44153B" w14:textId="77777777" w:rsidR="00E74F68" w:rsidRDefault="00E74F68">
            <w:pPr>
              <w:tabs>
                <w:tab w:val="left" w:pos="306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36.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EF74BD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принимает и рассматривает апелляции с участием участников или без их участия при наличии соответствующего заявления или неявки по уважительным причинам (болезни или иных обстоятельств), подтвержденным документально, в том числе с использованием информационно-коммуникационных технологий (пп. 5, 73, 80 Порядка);</w:t>
            </w:r>
          </w:p>
          <w:p w14:paraId="0A5E5DB1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в случае неявки на апелляцию без уважительных причин считает заявление недействительным и рассмотрение апелляции по существу не проводит (п. 80 Порядка);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CF97C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7B3BEDF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2 рабочих дней </w:t>
            </w:r>
            <w:r>
              <w:rPr>
                <w:rFonts w:ascii="Liberation Serif" w:eastAsia="Liberation Serif" w:hAnsi="Liberation Serif" w:cs="Liberation Serif"/>
              </w:rPr>
              <w:br/>
              <w:t>со дня публикации результатов</w:t>
            </w:r>
          </w:p>
        </w:tc>
        <w:tc>
          <w:tcPr>
            <w:tcW w:w="480" w:type="dxa"/>
            <w:vAlign w:val="center"/>
            <w:hideMark/>
          </w:tcPr>
          <w:p w14:paraId="45265BAD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1B5D1F4C" w14:textId="77777777" w:rsidTr="00E74F68">
        <w:trPr>
          <w:trHeight w:val="12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BC3247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1ACB9" w14:textId="77777777" w:rsidR="00E74F68" w:rsidRDefault="00E74F68">
            <w:pPr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рассматривает апелляцию по предоставленной копии проверенной жюри работы участника олимпиады (в случае выполнения задания, предусматривающего устный ответ, - аудиозаписи устных ответов участников олимпиады), олимпиадным заданиям и критериям их оценивания, протоколам оценки (п. 79 Порядка);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C3AB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480" w:type="dxa"/>
            <w:vAlign w:val="center"/>
            <w:hideMark/>
          </w:tcPr>
          <w:p w14:paraId="1555E5C9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C8E6BDF" w14:textId="77777777" w:rsidTr="00E74F68">
        <w:trPr>
          <w:trHeight w:val="12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660D4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8406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принимает по результатам рассмотрения апелляции решение об отклонении или об удовлетворении апелляции («отклонить </w:t>
            </w:r>
            <w:r>
              <w:rPr>
                <w:rFonts w:ascii="Liberation Serif" w:eastAsia="Liberation Serif" w:hAnsi="Liberation Serif" w:cs="Liberation Serif"/>
              </w:rPr>
              <w:lastRenderedPageBreak/>
              <w:t>апелляцию, сохранив количество баллов», «удовлетворить апелляцию с понижением количества баллов», «удовлетворить апелляцию с повышением количества баллов»), оформляет решение протоколом с подписями членов апелляционной комиссии, информирует участников о принятом решении (п. 73 Порядка);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FEC04F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  <w:color w:val="FF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lastRenderedPageBreak/>
              <w:t>При проведении апелляции</w:t>
            </w:r>
          </w:p>
        </w:tc>
        <w:tc>
          <w:tcPr>
            <w:tcW w:w="480" w:type="dxa"/>
            <w:vAlign w:val="center"/>
            <w:hideMark/>
          </w:tcPr>
          <w:p w14:paraId="1624604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BED4435" w14:textId="77777777" w:rsidTr="00E74F68">
        <w:trPr>
          <w:trHeight w:val="12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D08F3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DD424C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  <w:b/>
                <w:color w:val="FF0000"/>
              </w:rPr>
            </w:pPr>
            <w:r>
              <w:rPr>
                <w:rFonts w:ascii="Liberation Serif" w:eastAsia="Liberation Serif" w:hAnsi="Liberation Serif" w:cs="Liberation Serif"/>
              </w:rPr>
              <w:t>– оформляет и передает протокол рассмотрения апелляции ответственному специалисту МБУ ИМЦ ЕДУ для загрузки в РБДО;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5264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480" w:type="dxa"/>
            <w:vAlign w:val="center"/>
            <w:hideMark/>
          </w:tcPr>
          <w:p w14:paraId="48DAC61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4348773" w14:textId="77777777" w:rsidTr="00E74F68">
        <w:trPr>
          <w:trHeight w:val="12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E6A6A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53116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</w:t>
            </w:r>
            <w:r>
              <w:rPr>
                <w:rFonts w:ascii="Liberation Serif" w:eastAsia="Liberation Serif" w:hAnsi="Liberation Serif" w:cs="Liberation Serif"/>
                <w:color w:val="000000"/>
              </w:rPr>
              <w:t>при проведении апелляции с использованием информационно-коммуникационных технологий согласие участника олимпиады, подававшего заявление на апелляцию, фиксируется на видео, и в протоколе апелляции делается соответствующая отметка (п. 75 Порядка).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D8E4E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FF0000"/>
              </w:rPr>
            </w:pPr>
          </w:p>
        </w:tc>
        <w:tc>
          <w:tcPr>
            <w:tcW w:w="480" w:type="dxa"/>
            <w:vAlign w:val="center"/>
            <w:hideMark/>
          </w:tcPr>
          <w:p w14:paraId="45D1FF1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4A029399" w14:textId="77777777" w:rsidTr="00E74F68">
        <w:trPr>
          <w:trHeight w:val="70"/>
          <w:jc w:val="center"/>
        </w:trPr>
        <w:tc>
          <w:tcPr>
            <w:tcW w:w="99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D1C0D" w14:textId="77777777" w:rsidR="00E74F68" w:rsidRDefault="00E74F68">
            <w:pPr>
              <w:tabs>
                <w:tab w:val="left" w:pos="1260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b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Раздел </w:t>
            </w:r>
            <w:r>
              <w:rPr>
                <w:rFonts w:ascii="Liberation Serif" w:eastAsia="Liberation Serif" w:hAnsi="Liberation Serif" w:cs="Liberation Serif"/>
                <w:b/>
              </w:rPr>
              <w:t>10</w:t>
            </w:r>
            <w:r>
              <w:rPr>
                <w:rFonts w:ascii="Liberation Serif" w:eastAsia="Liberation Serif" w:hAnsi="Liberation Serif" w:cs="Liberation Serif"/>
                <w:b/>
                <w:color w:val="000000"/>
              </w:rPr>
              <w:t xml:space="preserve">. Общественные наблюдатели </w:t>
            </w:r>
            <w:r>
              <w:rPr>
                <w:rFonts w:ascii="Liberation Serif" w:eastAsia="Liberation Serif" w:hAnsi="Liberation Serif" w:cs="Liberation Serif"/>
                <w:b/>
              </w:rPr>
              <w:t>МЭ олимпиады</w:t>
            </w:r>
          </w:p>
        </w:tc>
        <w:tc>
          <w:tcPr>
            <w:tcW w:w="480" w:type="dxa"/>
            <w:vAlign w:val="center"/>
            <w:hideMark/>
          </w:tcPr>
          <w:p w14:paraId="5969C6F5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0F161FE3" w14:textId="77777777" w:rsidTr="00E74F68">
        <w:trPr>
          <w:trHeight w:val="326"/>
          <w:jc w:val="center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E53251" w14:textId="77777777" w:rsidR="00E74F68" w:rsidRDefault="00E74F68">
            <w:pPr>
              <w:tabs>
                <w:tab w:val="left" w:pos="306"/>
              </w:tabs>
              <w:ind w:leftChars="0" w:left="2" w:right="-250" w:hanging="2"/>
              <w:jc w:val="center"/>
              <w:rPr>
                <w:rFonts w:ascii="Liberation Serif" w:eastAsia="Liberation Serif" w:hAnsi="Liberation Serif" w:cs="Liberation Serif"/>
                <w:color w:val="000000"/>
              </w:rPr>
            </w:pPr>
            <w:r>
              <w:rPr>
                <w:rFonts w:ascii="Liberation Serif" w:eastAsia="Liberation Serif" w:hAnsi="Liberation Serif" w:cs="Liberation Serif"/>
                <w:color w:val="000000"/>
              </w:rPr>
              <w:t>37.</w:t>
            </w: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302E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осуществляют ознакомление с Порядком и подают в ОО заявления на имя председателя оргкомитета о включении в составы общественных наблюдателей и о подтверждении ознакомления с Порядком, согласие субъекта персональных данных на обработку персональных данных;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D3DFB" w14:textId="77777777" w:rsidR="00E74F68" w:rsidRDefault="00E74F68">
            <w:pPr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 не позднее </w:t>
            </w:r>
          </w:p>
          <w:p w14:paraId="406FCE54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10 календарных дней до начала проведения </w:t>
            </w:r>
          </w:p>
        </w:tc>
        <w:tc>
          <w:tcPr>
            <w:tcW w:w="480" w:type="dxa"/>
            <w:vAlign w:val="center"/>
            <w:hideMark/>
          </w:tcPr>
          <w:p w14:paraId="1C4B4801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3D665A88" w14:textId="77777777" w:rsidTr="00E74F68">
        <w:trPr>
          <w:trHeight w:val="376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D212EB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14:paraId="3C2C97D7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– получают в ОО удостоверения и памятки, проходят инструктаж с регистрацией в журнале под подпись;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C9DE1D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7C5AAB3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72063DB" w14:textId="77777777" w:rsidTr="00E74F68">
        <w:trPr>
          <w:trHeight w:val="560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BE442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606B14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присутствуют на всех мероприятиях МЭ олимпиады: при проведении, проверке и показе выполненных олимпиадных работ, рассмотрении апелляций участников согласно графику (п. 20 Порядка);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B376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20097D80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1DBBB64" w14:textId="77777777" w:rsidTr="00E74F68">
        <w:trPr>
          <w:trHeight w:val="132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37F8F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150DD" w14:textId="77777777" w:rsidR="00E74F68" w:rsidRDefault="00E74F68">
            <w:pPr>
              <w:tabs>
                <w:tab w:val="left" w:pos="306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заполняют акты общественного наблюдения при проведении олимпиады по установленной форме, передают организаторам олимпиады в ОО - местах проведения (площадках) МЭ олимпиады</w:t>
            </w:r>
            <w:r>
              <w:t xml:space="preserve"> </w:t>
            </w:r>
            <w:r>
              <w:rPr>
                <w:rFonts w:ascii="Liberation Serif" w:eastAsia="Liberation Serif" w:hAnsi="Liberation Serif" w:cs="Liberation Serif"/>
              </w:rPr>
              <w:t>в день проведения олимпиады по общеобразовательному предмету;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805CE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74B3694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  <w:tr w:rsidR="00E74F68" w14:paraId="2E567627" w14:textId="77777777" w:rsidTr="00E74F68">
        <w:trPr>
          <w:trHeight w:val="688"/>
          <w:jc w:val="center"/>
        </w:trPr>
        <w:tc>
          <w:tcPr>
            <w:tcW w:w="9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0AE18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rFonts w:ascii="Liberation Serif" w:eastAsia="Liberation Serif" w:hAnsi="Liberation Serif" w:cs="Liberation Serif"/>
                <w:color w:val="000000"/>
              </w:rPr>
            </w:pPr>
          </w:p>
        </w:tc>
        <w:tc>
          <w:tcPr>
            <w:tcW w:w="7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37C20" w14:textId="77777777" w:rsidR="00E74F68" w:rsidRDefault="00E74F68">
            <w:pPr>
              <w:tabs>
                <w:tab w:val="left" w:pos="7"/>
              </w:tabs>
              <w:ind w:leftChars="0" w:left="2" w:hanging="2"/>
              <w:jc w:val="both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>– в случае выявления нарушений Порядка при проведении олимпиады направляют соответствующую информацию организатору для рассмотрения и принятия решения (п. 82 Порядка).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DB450" w14:textId="77777777" w:rsidR="00E74F68" w:rsidRDefault="00E74F68">
            <w:pPr>
              <w:tabs>
                <w:tab w:val="left" w:pos="1260"/>
              </w:tabs>
              <w:ind w:leftChars="0" w:left="2" w:hanging="2"/>
              <w:jc w:val="center"/>
              <w:rPr>
                <w:rFonts w:ascii="Liberation Serif" w:eastAsia="Liberation Serif" w:hAnsi="Liberation Serif" w:cs="Liberation Serif"/>
              </w:rPr>
            </w:pPr>
            <w:r>
              <w:rPr>
                <w:rFonts w:ascii="Liberation Serif" w:eastAsia="Liberation Serif" w:hAnsi="Liberation Serif" w:cs="Liberation Serif"/>
              </w:rPr>
              <w:t xml:space="preserve">В сроки проведения </w:t>
            </w:r>
          </w:p>
        </w:tc>
        <w:tc>
          <w:tcPr>
            <w:tcW w:w="480" w:type="dxa"/>
            <w:vAlign w:val="center"/>
            <w:hideMark/>
          </w:tcPr>
          <w:p w14:paraId="1B4B2EFE" w14:textId="77777777" w:rsidR="00E74F68" w:rsidRDefault="00E74F68">
            <w:pPr>
              <w:suppressAutoHyphens w:val="0"/>
              <w:spacing w:beforeAutospacing="1" w:afterAutospacing="1" w:line="240" w:lineRule="auto"/>
              <w:ind w:leftChars="0" w:left="0" w:firstLineChars="0" w:firstLine="0"/>
              <w:outlineLvl w:val="9"/>
              <w:rPr>
                <w:position w:val="0"/>
                <w:sz w:val="20"/>
                <w:szCs w:val="20"/>
              </w:rPr>
            </w:pPr>
          </w:p>
        </w:tc>
      </w:tr>
    </w:tbl>
    <w:p w14:paraId="45FF92A1" w14:textId="77777777" w:rsidR="00E74F68" w:rsidRDefault="00E74F68" w:rsidP="00E74F68">
      <w:pPr>
        <w:spacing w:line="240" w:lineRule="auto"/>
        <w:ind w:leftChars="0" w:left="0" w:firstLineChars="0" w:firstLine="0"/>
      </w:pPr>
    </w:p>
    <w:p w14:paraId="78A909DE" w14:textId="240BCA4B" w:rsidR="00E74F68" w:rsidRDefault="00E74F68" w:rsidP="00E74F68">
      <w:pPr>
        <w:suppressAutoHyphens w:val="0"/>
        <w:spacing w:line="240" w:lineRule="auto"/>
        <w:ind w:leftChars="0" w:left="0" w:firstLineChars="0" w:firstLine="0"/>
        <w:outlineLvl w:val="9"/>
      </w:pPr>
    </w:p>
    <w:p w14:paraId="6274DBE2" w14:textId="77777777" w:rsidR="0098283C" w:rsidRDefault="0098283C">
      <w:pPr>
        <w:ind w:left="0" w:hanging="2"/>
      </w:pPr>
    </w:p>
    <w:sectPr w:rsidR="009828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45518"/>
    <w:multiLevelType w:val="multilevel"/>
    <w:tmpl w:val="7AFA5250"/>
    <w:lvl w:ilvl="0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493C51D0"/>
    <w:multiLevelType w:val="multilevel"/>
    <w:tmpl w:val="A45A990A"/>
    <w:lvl w:ilvl="0">
      <w:start w:val="1"/>
      <w:numFmt w:val="bullet"/>
      <w:lvlText w:val="●"/>
      <w:lvlJc w:val="left"/>
      <w:pPr>
        <w:ind w:left="283" w:hanging="283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2" w15:restartNumberingAfterBreak="0">
    <w:nsid w:val="49D23BA1"/>
    <w:multiLevelType w:val="multilevel"/>
    <w:tmpl w:val="AE34944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59A66C68"/>
    <w:multiLevelType w:val="multilevel"/>
    <w:tmpl w:val="265C1B66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>
    <w:abstractNumId w:val="0"/>
  </w:num>
  <w:num w:numId="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2"/>
  </w:num>
  <w:num w:numId="5">
    <w:abstractNumId w:val="1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4BB"/>
    <w:rsid w:val="002364BB"/>
    <w:rsid w:val="005079DE"/>
    <w:rsid w:val="0098283C"/>
    <w:rsid w:val="00E74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B709B"/>
  <w15:chartTrackingRefBased/>
  <w15:docId w15:val="{51CAE6D4-5CA6-4C67-BABD-98EEA9DAB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 w:qFormat="1"/>
    <w:lsdException w:name="toc 9" w:semiHidden="1" w:uiPriority="39" w:unhideWhenUsed="1" w:qFormat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iPriority="0" w:unhideWhenUsed="1" w:qFormat="1"/>
    <w:lsdException w:name="page number" w:semiHidden="1" w:unhideWhenUsed="1"/>
    <w:lsdException w:name="endnote reference" w:semiHidden="1" w:unhideWhenUsed="1" w:qFormat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74F68"/>
    <w:pPr>
      <w:keepNext/>
      <w:spacing w:before="240" w:after="6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F68"/>
    <w:pPr>
      <w:keepNext/>
      <w:keepLines/>
      <w:spacing w:before="360" w:after="200"/>
      <w:outlineLvl w:val="1"/>
    </w:pPr>
    <w:rPr>
      <w:rFonts w:ascii="Arial" w:eastAsia="Arial" w:hAnsi="Arial"/>
      <w:sz w:val="3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F6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F6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F6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F68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F6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F6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F6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F68"/>
    <w:rPr>
      <w:rFonts w:ascii="Calibri Light" w:eastAsia="Times New Roman" w:hAnsi="Calibri Light" w:cs="Times New Roman"/>
      <w:b/>
      <w:bCs/>
      <w:kern w:val="32"/>
      <w:position w:val="-1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74F68"/>
    <w:rPr>
      <w:rFonts w:ascii="Arial" w:eastAsia="Arial" w:hAnsi="Arial" w:cs="Times New Roman"/>
      <w:position w:val="-1"/>
      <w:sz w:val="3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E74F68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E74F68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E74F68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74F68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74F68"/>
    <w:rPr>
      <w:rFonts w:ascii="Arial" w:eastAsia="Arial" w:hAnsi="Arial" w:cs="Times New Roman"/>
      <w:b/>
      <w:bCs/>
      <w:i/>
      <w:iCs/>
      <w:position w:val="-1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74F68"/>
    <w:rPr>
      <w:rFonts w:ascii="Arial" w:eastAsia="Arial" w:hAnsi="Arial" w:cs="Times New Roman"/>
      <w:i/>
      <w:iCs/>
      <w:position w:val="-1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74F68"/>
    <w:rPr>
      <w:rFonts w:ascii="Arial" w:eastAsia="Arial" w:hAnsi="Arial" w:cs="Times New Roman"/>
      <w:i/>
      <w:iCs/>
      <w:position w:val="-1"/>
      <w:sz w:val="21"/>
      <w:szCs w:val="21"/>
      <w:lang w:eastAsia="ru-RU"/>
    </w:rPr>
  </w:style>
  <w:style w:type="character" w:styleId="a3">
    <w:name w:val="Hyperlink"/>
    <w:uiPriority w:val="99"/>
    <w:semiHidden/>
    <w:unhideWhenUsed/>
    <w:rsid w:val="00E74F68"/>
    <w:rPr>
      <w:color w:val="0000FF"/>
      <w:w w:val="100"/>
      <w:position w:val="-1"/>
      <w:u w:val="single"/>
      <w:effect w:val="none"/>
      <w:vertAlign w:val="baseline"/>
      <w:em w:val="none"/>
    </w:rPr>
  </w:style>
  <w:style w:type="character" w:styleId="a4">
    <w:name w:val="FollowedHyperlink"/>
    <w:semiHidden/>
    <w:unhideWhenUsed/>
    <w:rsid w:val="00E74F68"/>
    <w:rPr>
      <w:color w:val="954F72"/>
      <w:w w:val="100"/>
      <w:position w:val="-1"/>
      <w:u w:val="single"/>
      <w:effect w:val="none"/>
      <w:vertAlign w:val="baseline"/>
      <w:em w:val="none"/>
    </w:rPr>
  </w:style>
  <w:style w:type="character" w:styleId="a5">
    <w:name w:val="Emphasis"/>
    <w:qFormat/>
    <w:rsid w:val="00E74F68"/>
    <w:rPr>
      <w:i/>
      <w:iCs/>
      <w:w w:val="100"/>
      <w:position w:val="-1"/>
      <w:effect w:val="none"/>
      <w:vertAlign w:val="baseline"/>
      <w:em w:val="none"/>
    </w:rPr>
  </w:style>
  <w:style w:type="paragraph" w:customStyle="1" w:styleId="msonormal0">
    <w:name w:val="msonormal"/>
    <w:basedOn w:val="a"/>
    <w:rsid w:val="00E74F68"/>
    <w:pPr>
      <w:suppressAutoHyphens w:val="0"/>
      <w:spacing w:before="100" w:beforeAutospacing="1" w:after="100" w:afterAutospacing="1" w:line="240" w:lineRule="auto"/>
      <w:ind w:leftChars="0" w:left="0" w:firstLineChars="0" w:firstLine="0"/>
      <w:outlineLvl w:val="9"/>
    </w:pPr>
    <w:rPr>
      <w:position w:val="0"/>
    </w:rPr>
  </w:style>
  <w:style w:type="paragraph" w:styleId="11">
    <w:name w:val="toc 1"/>
    <w:basedOn w:val="a"/>
    <w:next w:val="a"/>
    <w:autoRedefine/>
    <w:uiPriority w:val="39"/>
    <w:semiHidden/>
    <w:unhideWhenUsed/>
    <w:qFormat/>
    <w:rsid w:val="00E74F68"/>
    <w:pPr>
      <w:spacing w:after="57"/>
    </w:pPr>
  </w:style>
  <w:style w:type="paragraph" w:styleId="21">
    <w:name w:val="toc 2"/>
    <w:basedOn w:val="a"/>
    <w:next w:val="a"/>
    <w:autoRedefine/>
    <w:uiPriority w:val="39"/>
    <w:semiHidden/>
    <w:unhideWhenUsed/>
    <w:qFormat/>
    <w:rsid w:val="00E74F68"/>
    <w:pPr>
      <w:spacing w:after="57"/>
      <w:ind w:left="283"/>
    </w:pPr>
  </w:style>
  <w:style w:type="paragraph" w:styleId="31">
    <w:name w:val="toc 3"/>
    <w:basedOn w:val="a"/>
    <w:next w:val="a"/>
    <w:autoRedefine/>
    <w:uiPriority w:val="39"/>
    <w:semiHidden/>
    <w:unhideWhenUsed/>
    <w:qFormat/>
    <w:rsid w:val="00E74F68"/>
    <w:pPr>
      <w:spacing w:after="57"/>
      <w:ind w:left="567"/>
    </w:pPr>
  </w:style>
  <w:style w:type="paragraph" w:styleId="41">
    <w:name w:val="toc 4"/>
    <w:basedOn w:val="a"/>
    <w:next w:val="a"/>
    <w:autoRedefine/>
    <w:uiPriority w:val="39"/>
    <w:semiHidden/>
    <w:unhideWhenUsed/>
    <w:qFormat/>
    <w:rsid w:val="00E74F68"/>
    <w:pPr>
      <w:spacing w:after="57"/>
      <w:ind w:left="850"/>
    </w:pPr>
  </w:style>
  <w:style w:type="paragraph" w:styleId="51">
    <w:name w:val="toc 5"/>
    <w:basedOn w:val="a"/>
    <w:next w:val="a"/>
    <w:autoRedefine/>
    <w:uiPriority w:val="39"/>
    <w:semiHidden/>
    <w:unhideWhenUsed/>
    <w:qFormat/>
    <w:rsid w:val="00E74F68"/>
    <w:pPr>
      <w:spacing w:after="57"/>
      <w:ind w:left="1134"/>
    </w:pPr>
  </w:style>
  <w:style w:type="paragraph" w:styleId="61">
    <w:name w:val="toc 6"/>
    <w:basedOn w:val="a"/>
    <w:next w:val="a"/>
    <w:autoRedefine/>
    <w:uiPriority w:val="39"/>
    <w:semiHidden/>
    <w:unhideWhenUsed/>
    <w:qFormat/>
    <w:rsid w:val="00E74F68"/>
    <w:pPr>
      <w:spacing w:after="57"/>
      <w:ind w:left="1417"/>
    </w:pPr>
  </w:style>
  <w:style w:type="paragraph" w:styleId="71">
    <w:name w:val="toc 7"/>
    <w:basedOn w:val="a"/>
    <w:next w:val="a"/>
    <w:autoRedefine/>
    <w:uiPriority w:val="39"/>
    <w:semiHidden/>
    <w:unhideWhenUsed/>
    <w:qFormat/>
    <w:rsid w:val="00E74F68"/>
    <w:pPr>
      <w:spacing w:after="57"/>
      <w:ind w:left="1701"/>
    </w:pPr>
  </w:style>
  <w:style w:type="paragraph" w:styleId="81">
    <w:name w:val="toc 8"/>
    <w:basedOn w:val="a"/>
    <w:next w:val="a"/>
    <w:autoRedefine/>
    <w:uiPriority w:val="39"/>
    <w:semiHidden/>
    <w:unhideWhenUsed/>
    <w:qFormat/>
    <w:rsid w:val="00E74F68"/>
    <w:pPr>
      <w:spacing w:after="57"/>
      <w:ind w:left="1984"/>
    </w:pPr>
  </w:style>
  <w:style w:type="paragraph" w:styleId="91">
    <w:name w:val="toc 9"/>
    <w:basedOn w:val="a"/>
    <w:next w:val="a"/>
    <w:autoRedefine/>
    <w:uiPriority w:val="39"/>
    <w:semiHidden/>
    <w:unhideWhenUsed/>
    <w:qFormat/>
    <w:rsid w:val="00E74F68"/>
    <w:pPr>
      <w:spacing w:after="57"/>
      <w:ind w:left="2268"/>
    </w:pPr>
  </w:style>
  <w:style w:type="paragraph" w:styleId="a6">
    <w:name w:val="footnote text"/>
    <w:basedOn w:val="a"/>
    <w:link w:val="a7"/>
    <w:uiPriority w:val="99"/>
    <w:semiHidden/>
    <w:unhideWhenUsed/>
    <w:qFormat/>
    <w:rsid w:val="00E74F68"/>
    <w:pPr>
      <w:spacing w:after="40"/>
    </w:pPr>
    <w:rPr>
      <w:sz w:val="18"/>
    </w:rPr>
  </w:style>
  <w:style w:type="character" w:customStyle="1" w:styleId="a7">
    <w:name w:val="Текст сноски Знак"/>
    <w:basedOn w:val="a0"/>
    <w:link w:val="a6"/>
    <w:uiPriority w:val="99"/>
    <w:semiHidden/>
    <w:rsid w:val="00E74F68"/>
    <w:rPr>
      <w:rFonts w:ascii="Times New Roman" w:eastAsia="Times New Roman" w:hAnsi="Times New Roman" w:cs="Times New Roman"/>
      <w:position w:val="-1"/>
      <w:sz w:val="18"/>
      <w:szCs w:val="24"/>
      <w:lang w:eastAsia="ru-RU"/>
    </w:rPr>
  </w:style>
  <w:style w:type="paragraph" w:styleId="a8">
    <w:name w:val="annotation text"/>
    <w:basedOn w:val="a"/>
    <w:link w:val="a9"/>
    <w:semiHidden/>
    <w:unhideWhenUsed/>
    <w:rsid w:val="00E74F68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semiHidden/>
    <w:rsid w:val="00E74F68"/>
    <w:rPr>
      <w:rFonts w:ascii="Times New Roman" w:eastAsia="Times New Roman" w:hAnsi="Times New Roman" w:cs="Times New Roman"/>
      <w:position w:val="-1"/>
      <w:sz w:val="20"/>
      <w:szCs w:val="20"/>
      <w:lang w:eastAsia="ru-RU"/>
    </w:rPr>
  </w:style>
  <w:style w:type="paragraph" w:styleId="aa">
    <w:name w:val="header"/>
    <w:basedOn w:val="a"/>
    <w:link w:val="ab"/>
    <w:uiPriority w:val="99"/>
    <w:semiHidden/>
    <w:unhideWhenUsed/>
    <w:qFormat/>
    <w:rsid w:val="00E74F68"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4F68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qFormat/>
    <w:rsid w:val="00E74F68"/>
    <w:pPr>
      <w:tabs>
        <w:tab w:val="center" w:pos="7143"/>
        <w:tab w:val="right" w:pos="14287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4F68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e">
    <w:name w:val="caption"/>
    <w:basedOn w:val="a"/>
    <w:next w:val="a"/>
    <w:uiPriority w:val="35"/>
    <w:semiHidden/>
    <w:unhideWhenUsed/>
    <w:qFormat/>
    <w:rsid w:val="00E74F68"/>
    <w:pPr>
      <w:spacing w:line="276" w:lineRule="auto"/>
    </w:pPr>
    <w:rPr>
      <w:b/>
      <w:bCs/>
      <w:color w:val="4F81BD"/>
      <w:sz w:val="18"/>
      <w:szCs w:val="18"/>
    </w:rPr>
  </w:style>
  <w:style w:type="paragraph" w:styleId="af">
    <w:name w:val="table of figures"/>
    <w:basedOn w:val="a"/>
    <w:next w:val="a"/>
    <w:uiPriority w:val="99"/>
    <w:semiHidden/>
    <w:unhideWhenUsed/>
    <w:qFormat/>
    <w:rsid w:val="00E74F68"/>
  </w:style>
  <w:style w:type="paragraph" w:styleId="af0">
    <w:name w:val="endnote text"/>
    <w:basedOn w:val="a"/>
    <w:link w:val="af1"/>
    <w:uiPriority w:val="99"/>
    <w:semiHidden/>
    <w:unhideWhenUsed/>
    <w:qFormat/>
    <w:rsid w:val="00E74F68"/>
    <w:rPr>
      <w:sz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E74F68"/>
    <w:rPr>
      <w:rFonts w:ascii="Times New Roman" w:eastAsia="Times New Roman" w:hAnsi="Times New Roman" w:cs="Times New Roman"/>
      <w:position w:val="-1"/>
      <w:sz w:val="20"/>
      <w:szCs w:val="24"/>
      <w:lang w:eastAsia="ru-RU"/>
    </w:rPr>
  </w:style>
  <w:style w:type="paragraph" w:styleId="af2">
    <w:name w:val="Body Text"/>
    <w:basedOn w:val="a"/>
    <w:link w:val="af3"/>
    <w:semiHidden/>
    <w:unhideWhenUsed/>
    <w:rsid w:val="00E74F68"/>
    <w:pPr>
      <w:spacing w:after="120"/>
    </w:pPr>
  </w:style>
  <w:style w:type="character" w:customStyle="1" w:styleId="af3">
    <w:name w:val="Основной текст Знак"/>
    <w:basedOn w:val="a0"/>
    <w:link w:val="af2"/>
    <w:semiHidden/>
    <w:rsid w:val="00E74F68"/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f4">
    <w:name w:val="List"/>
    <w:basedOn w:val="af2"/>
    <w:semiHidden/>
    <w:unhideWhenUsed/>
    <w:rsid w:val="00E74F68"/>
    <w:pPr>
      <w:spacing w:after="140" w:line="276" w:lineRule="auto"/>
    </w:pPr>
    <w:rPr>
      <w:lang w:eastAsia="zh-CN"/>
    </w:rPr>
  </w:style>
  <w:style w:type="paragraph" w:styleId="af5">
    <w:name w:val="Title"/>
    <w:basedOn w:val="a"/>
    <w:next w:val="a"/>
    <w:link w:val="af6"/>
    <w:uiPriority w:val="10"/>
    <w:qFormat/>
    <w:rsid w:val="00E74F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f6">
    <w:name w:val="Заголовок Знак"/>
    <w:basedOn w:val="a0"/>
    <w:link w:val="af5"/>
    <w:uiPriority w:val="10"/>
    <w:rsid w:val="00E74F68"/>
    <w:rPr>
      <w:rFonts w:ascii="Times New Roman" w:eastAsia="Times New Roman" w:hAnsi="Times New Roman" w:cs="Times New Roman"/>
      <w:b/>
      <w:position w:val="-1"/>
      <w:sz w:val="72"/>
      <w:szCs w:val="72"/>
      <w:lang w:eastAsia="ru-RU"/>
    </w:rPr>
  </w:style>
  <w:style w:type="paragraph" w:styleId="af7">
    <w:name w:val="Subtitle"/>
    <w:basedOn w:val="a"/>
    <w:next w:val="a"/>
    <w:link w:val="af8"/>
    <w:uiPriority w:val="11"/>
    <w:qFormat/>
    <w:rsid w:val="00E74F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8">
    <w:name w:val="Подзаголовок Знак"/>
    <w:basedOn w:val="a0"/>
    <w:link w:val="af7"/>
    <w:uiPriority w:val="11"/>
    <w:rsid w:val="00E74F68"/>
    <w:rPr>
      <w:rFonts w:ascii="Georgia" w:eastAsia="Georgia" w:hAnsi="Georgia" w:cs="Georgia"/>
      <w:i/>
      <w:color w:val="666666"/>
      <w:position w:val="-1"/>
      <w:sz w:val="48"/>
      <w:szCs w:val="48"/>
      <w:lang w:eastAsia="ru-RU"/>
    </w:rPr>
  </w:style>
  <w:style w:type="paragraph" w:styleId="af9">
    <w:name w:val="annotation subject"/>
    <w:basedOn w:val="a8"/>
    <w:next w:val="a8"/>
    <w:link w:val="afa"/>
    <w:semiHidden/>
    <w:unhideWhenUsed/>
    <w:rsid w:val="00E74F68"/>
    <w:rPr>
      <w:b/>
      <w:bCs/>
    </w:rPr>
  </w:style>
  <w:style w:type="character" w:customStyle="1" w:styleId="afa">
    <w:name w:val="Тема примечания Знак"/>
    <w:basedOn w:val="a9"/>
    <w:link w:val="af9"/>
    <w:semiHidden/>
    <w:rsid w:val="00E74F68"/>
    <w:rPr>
      <w:rFonts w:ascii="Times New Roman" w:eastAsia="Times New Roman" w:hAnsi="Times New Roman" w:cs="Times New Roman"/>
      <w:b/>
      <w:bCs/>
      <w:position w:val="-1"/>
      <w:sz w:val="20"/>
      <w:szCs w:val="20"/>
      <w:lang w:eastAsia="ru-RU"/>
    </w:rPr>
  </w:style>
  <w:style w:type="paragraph" w:styleId="afb">
    <w:name w:val="Balloon Text"/>
    <w:basedOn w:val="a"/>
    <w:link w:val="afc"/>
    <w:uiPriority w:val="99"/>
    <w:semiHidden/>
    <w:unhideWhenUsed/>
    <w:rsid w:val="00E74F68"/>
    <w:rPr>
      <w:rFonts w:ascii="Tahoma" w:hAnsi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semiHidden/>
    <w:rsid w:val="00E74F68"/>
    <w:rPr>
      <w:rFonts w:ascii="Tahoma" w:eastAsia="Times New Roman" w:hAnsi="Tahoma" w:cs="Times New Roman"/>
      <w:position w:val="-1"/>
      <w:sz w:val="16"/>
      <w:szCs w:val="16"/>
      <w:lang w:eastAsia="ru-RU"/>
    </w:rPr>
  </w:style>
  <w:style w:type="paragraph" w:styleId="afd">
    <w:name w:val="No Spacing"/>
    <w:uiPriority w:val="1"/>
    <w:qFormat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fe">
    <w:name w:val="Revision"/>
    <w:semiHidden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styleId="aff">
    <w:name w:val="List Paragraph"/>
    <w:basedOn w:val="a"/>
    <w:qFormat/>
    <w:rsid w:val="00E74F68"/>
    <w:pPr>
      <w:ind w:left="720"/>
      <w:contextualSpacing/>
    </w:pPr>
  </w:style>
  <w:style w:type="paragraph" w:styleId="22">
    <w:name w:val="Quote"/>
    <w:basedOn w:val="a"/>
    <w:next w:val="a"/>
    <w:link w:val="23"/>
    <w:uiPriority w:val="29"/>
    <w:qFormat/>
    <w:rsid w:val="00E74F68"/>
    <w:pPr>
      <w:ind w:left="720" w:right="720"/>
    </w:pPr>
    <w:rPr>
      <w:i/>
    </w:rPr>
  </w:style>
  <w:style w:type="character" w:customStyle="1" w:styleId="23">
    <w:name w:val="Цитата 2 Знак"/>
    <w:basedOn w:val="a0"/>
    <w:link w:val="22"/>
    <w:uiPriority w:val="29"/>
    <w:rsid w:val="00E74F68"/>
    <w:rPr>
      <w:rFonts w:ascii="Times New Roman" w:eastAsia="Times New Roman" w:hAnsi="Times New Roman" w:cs="Times New Roman"/>
      <w:i/>
      <w:position w:val="-1"/>
      <w:sz w:val="24"/>
      <w:szCs w:val="24"/>
      <w:lang w:eastAsia="ru-RU"/>
    </w:rPr>
  </w:style>
  <w:style w:type="paragraph" w:styleId="aff0">
    <w:name w:val="Intense Quote"/>
    <w:basedOn w:val="a"/>
    <w:next w:val="a"/>
    <w:link w:val="aff1"/>
    <w:uiPriority w:val="30"/>
    <w:qFormat/>
    <w:rsid w:val="00E74F68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ff1">
    <w:name w:val="Выделенная цитата Знак"/>
    <w:basedOn w:val="a0"/>
    <w:link w:val="aff0"/>
    <w:uiPriority w:val="30"/>
    <w:rsid w:val="00E74F68"/>
    <w:rPr>
      <w:rFonts w:ascii="Times New Roman" w:eastAsia="Times New Roman" w:hAnsi="Times New Roman" w:cs="Times New Roman"/>
      <w:i/>
      <w:position w:val="-1"/>
      <w:sz w:val="24"/>
      <w:szCs w:val="24"/>
      <w:shd w:val="clear" w:color="auto" w:fill="F2F2F2"/>
      <w:lang w:eastAsia="ru-RU"/>
    </w:rPr>
  </w:style>
  <w:style w:type="paragraph" w:styleId="aff2">
    <w:name w:val="TOC Heading"/>
    <w:uiPriority w:val="39"/>
    <w:semiHidden/>
    <w:unhideWhenUsed/>
    <w:qFormat/>
    <w:rsid w:val="00E74F68"/>
    <w:pPr>
      <w:suppressAutoHyphens/>
      <w:spacing w:line="256" w:lineRule="auto"/>
      <w:ind w:leftChars="-1" w:left="-1" w:hangingChars="1" w:hanging="1"/>
      <w:outlineLvl w:val="0"/>
    </w:pPr>
    <w:rPr>
      <w:rFonts w:ascii="Calibri" w:eastAsia="Calibri" w:hAnsi="Calibri" w:cs="Times New Roman"/>
      <w:position w:val="-1"/>
    </w:rPr>
  </w:style>
  <w:style w:type="paragraph" w:customStyle="1" w:styleId="12">
    <w:name w:val="Стиль1"/>
    <w:basedOn w:val="2"/>
    <w:rsid w:val="00E74F68"/>
    <w:pPr>
      <w:widowControl w:val="0"/>
      <w:suppressAutoHyphens w:val="0"/>
      <w:autoSpaceDE w:val="0"/>
      <w:spacing w:before="240" w:after="60"/>
      <w:jc w:val="center"/>
    </w:pPr>
    <w:rPr>
      <w:rFonts w:ascii="Times New Roman" w:eastAsia="Times New Roman CYR" w:hAnsi="Times New Roman"/>
      <w:b/>
      <w:bCs/>
      <w:iCs/>
      <w:kern w:val="2"/>
      <w:sz w:val="28"/>
      <w:szCs w:val="28"/>
      <w:lang w:eastAsia="en-US" w:bidi="en-US"/>
    </w:rPr>
  </w:style>
  <w:style w:type="paragraph" w:customStyle="1" w:styleId="FR3">
    <w:name w:val="FR3"/>
    <w:rsid w:val="00E74F68"/>
    <w:pPr>
      <w:widowControl w:val="0"/>
      <w:suppressAutoHyphens/>
      <w:autoSpaceDE w:val="0"/>
      <w:autoSpaceDN w:val="0"/>
      <w:adjustRightInd w:val="0"/>
      <w:spacing w:after="0" w:line="300" w:lineRule="auto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lang w:eastAsia="ru-RU"/>
    </w:rPr>
  </w:style>
  <w:style w:type="paragraph" w:customStyle="1" w:styleId="western">
    <w:name w:val="western"/>
    <w:basedOn w:val="a"/>
    <w:rsid w:val="00E74F68"/>
    <w:pPr>
      <w:spacing w:before="100" w:beforeAutospacing="1" w:after="100" w:afterAutospacing="1"/>
    </w:pPr>
  </w:style>
  <w:style w:type="paragraph" w:customStyle="1" w:styleId="Default">
    <w:name w:val="Default"/>
    <w:rsid w:val="00E74F68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eastAsia="ru-RU"/>
    </w:rPr>
  </w:style>
  <w:style w:type="paragraph" w:styleId="aff3">
    <w:name w:val="Normal (Web)"/>
    <w:aliases w:val="Обычный (веб)"/>
    <w:basedOn w:val="a"/>
    <w:uiPriority w:val="99"/>
    <w:semiHidden/>
    <w:unhideWhenUsed/>
    <w:rsid w:val="00E74F68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rsid w:val="00E74F68"/>
    <w:pPr>
      <w:widowControl w:val="0"/>
      <w:autoSpaceDE w:val="0"/>
      <w:autoSpaceDN w:val="0"/>
      <w:ind w:left="107"/>
    </w:pPr>
    <w:rPr>
      <w:sz w:val="22"/>
      <w:szCs w:val="22"/>
      <w:lang w:eastAsia="en-US"/>
    </w:rPr>
  </w:style>
  <w:style w:type="paragraph" w:customStyle="1" w:styleId="13">
    <w:name w:val="Обычный1"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customStyle="1" w:styleId="24">
    <w:name w:val="Обычный2"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customStyle="1" w:styleId="32">
    <w:name w:val="Обычный3"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ru-RU"/>
    </w:rPr>
  </w:style>
  <w:style w:type="paragraph" w:customStyle="1" w:styleId="210">
    <w:name w:val="Заголовок 21"/>
    <w:basedOn w:val="a"/>
    <w:next w:val="a"/>
    <w:qFormat/>
    <w:rsid w:val="00E74F68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0">
    <w:name w:val="Заголовок 31"/>
    <w:basedOn w:val="a"/>
    <w:next w:val="a"/>
    <w:qFormat/>
    <w:rsid w:val="00E74F68"/>
    <w:pPr>
      <w:keepNext/>
      <w:keepLines/>
      <w:spacing w:before="320" w:after="200"/>
      <w:outlineLvl w:val="2"/>
    </w:pPr>
    <w:rPr>
      <w:rFonts w:ascii="Arial" w:eastAsia="Arial" w:hAnsi="Arial"/>
      <w:sz w:val="30"/>
      <w:szCs w:val="30"/>
    </w:rPr>
  </w:style>
  <w:style w:type="paragraph" w:customStyle="1" w:styleId="410">
    <w:name w:val="Заголовок 41"/>
    <w:basedOn w:val="a"/>
    <w:next w:val="a"/>
    <w:qFormat/>
    <w:rsid w:val="00E74F68"/>
    <w:pPr>
      <w:keepNext/>
      <w:keepLines/>
      <w:spacing w:before="320" w:after="200"/>
      <w:outlineLvl w:val="3"/>
    </w:pPr>
    <w:rPr>
      <w:rFonts w:ascii="Arial" w:eastAsia="Arial" w:hAnsi="Arial"/>
      <w:b/>
      <w:bCs/>
      <w:sz w:val="26"/>
      <w:szCs w:val="26"/>
    </w:rPr>
  </w:style>
  <w:style w:type="paragraph" w:customStyle="1" w:styleId="510">
    <w:name w:val="Заголовок 51"/>
    <w:basedOn w:val="a"/>
    <w:next w:val="a"/>
    <w:qFormat/>
    <w:rsid w:val="00E74F68"/>
    <w:pPr>
      <w:keepNext/>
      <w:keepLines/>
      <w:spacing w:before="320" w:after="200"/>
      <w:outlineLvl w:val="4"/>
    </w:pPr>
    <w:rPr>
      <w:rFonts w:ascii="Arial" w:eastAsia="Arial" w:hAnsi="Arial"/>
      <w:b/>
      <w:bCs/>
    </w:rPr>
  </w:style>
  <w:style w:type="paragraph" w:customStyle="1" w:styleId="610">
    <w:name w:val="Заголовок 61"/>
    <w:basedOn w:val="a"/>
    <w:next w:val="a"/>
    <w:qFormat/>
    <w:rsid w:val="00E74F68"/>
    <w:pPr>
      <w:keepNext/>
      <w:keepLines/>
      <w:spacing w:before="320" w:after="200"/>
      <w:outlineLvl w:val="5"/>
    </w:pPr>
    <w:rPr>
      <w:rFonts w:ascii="Arial" w:eastAsia="Arial" w:hAnsi="Arial"/>
      <w:b/>
      <w:bCs/>
      <w:sz w:val="22"/>
      <w:szCs w:val="22"/>
    </w:rPr>
  </w:style>
  <w:style w:type="paragraph" w:customStyle="1" w:styleId="710">
    <w:name w:val="Заголовок 71"/>
    <w:basedOn w:val="a"/>
    <w:next w:val="a"/>
    <w:qFormat/>
    <w:rsid w:val="00E74F68"/>
    <w:pPr>
      <w:keepNext/>
      <w:keepLines/>
      <w:spacing w:before="320" w:after="200"/>
      <w:outlineLvl w:val="6"/>
    </w:pPr>
    <w:rPr>
      <w:rFonts w:ascii="Arial" w:eastAsia="Arial" w:hAnsi="Arial"/>
      <w:b/>
      <w:bCs/>
      <w:i/>
      <w:iCs/>
      <w:sz w:val="22"/>
      <w:szCs w:val="22"/>
    </w:rPr>
  </w:style>
  <w:style w:type="paragraph" w:customStyle="1" w:styleId="810">
    <w:name w:val="Заголовок 81"/>
    <w:basedOn w:val="a"/>
    <w:next w:val="a"/>
    <w:qFormat/>
    <w:rsid w:val="00E74F68"/>
    <w:pPr>
      <w:keepNext/>
      <w:keepLines/>
      <w:spacing w:before="320" w:after="200"/>
      <w:outlineLvl w:val="7"/>
    </w:pPr>
    <w:rPr>
      <w:rFonts w:ascii="Arial" w:eastAsia="Arial" w:hAnsi="Arial"/>
      <w:i/>
      <w:iCs/>
      <w:sz w:val="22"/>
      <w:szCs w:val="22"/>
    </w:rPr>
  </w:style>
  <w:style w:type="paragraph" w:customStyle="1" w:styleId="910">
    <w:name w:val="Заголовок 91"/>
    <w:basedOn w:val="a"/>
    <w:next w:val="a"/>
    <w:qFormat/>
    <w:rsid w:val="00E74F68"/>
    <w:pPr>
      <w:keepNext/>
      <w:keepLines/>
      <w:spacing w:before="320" w:after="200"/>
      <w:outlineLvl w:val="8"/>
    </w:pPr>
    <w:rPr>
      <w:rFonts w:ascii="Arial" w:eastAsia="Arial" w:hAnsi="Arial"/>
      <w:i/>
      <w:iCs/>
      <w:sz w:val="21"/>
      <w:szCs w:val="21"/>
    </w:rPr>
  </w:style>
  <w:style w:type="paragraph" w:customStyle="1" w:styleId="14">
    <w:name w:val="Верхний колонтитул1"/>
    <w:basedOn w:val="a"/>
    <w:qFormat/>
    <w:rsid w:val="00E74F68"/>
    <w:pPr>
      <w:tabs>
        <w:tab w:val="center" w:pos="7143"/>
        <w:tab w:val="right" w:pos="14287"/>
      </w:tabs>
    </w:pPr>
  </w:style>
  <w:style w:type="paragraph" w:customStyle="1" w:styleId="15">
    <w:name w:val="Нижний колонтитул1"/>
    <w:basedOn w:val="a"/>
    <w:qFormat/>
    <w:rsid w:val="00E74F68"/>
    <w:pPr>
      <w:tabs>
        <w:tab w:val="center" w:pos="7143"/>
        <w:tab w:val="right" w:pos="14287"/>
      </w:tabs>
    </w:pPr>
  </w:style>
  <w:style w:type="paragraph" w:customStyle="1" w:styleId="16">
    <w:name w:val="Название объекта1"/>
    <w:basedOn w:val="a"/>
    <w:next w:val="a"/>
    <w:qFormat/>
    <w:rsid w:val="00E74F68"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110">
    <w:name w:val="Заголовок 11"/>
    <w:basedOn w:val="a"/>
    <w:next w:val="a"/>
    <w:rsid w:val="00E74F68"/>
    <w:pPr>
      <w:keepNext/>
      <w:keepLines/>
      <w:spacing w:before="240"/>
    </w:pPr>
    <w:rPr>
      <w:rFonts w:ascii="Cambria" w:hAnsi="Cambria"/>
      <w:color w:val="365F91"/>
      <w:sz w:val="32"/>
      <w:szCs w:val="32"/>
    </w:rPr>
  </w:style>
  <w:style w:type="paragraph" w:customStyle="1" w:styleId="docdata">
    <w:name w:val="docdata"/>
    <w:aliases w:val="docy,v5,1658,bqiaagaaeyqcaaagiaiaaaphbqaabe8faaaaaaaaaaaaaaaaaaaaaaaaaaaaaaaaaaaaaaaaaaaaaaaaaaaaaaaaaaaaaaaaaaaaaaaaaaaaaaaaaaaaaaaaaaaaaaaaaaaaaaaaaaaaaaaaaaaaaaaaaaaaaaaaaaaaaaaaaaaaaaaaaaaaaaaaaaaaaaaaaaaaaaaaaaaaaaaaaaaaaaaaaaaaaaaaaaaaaaaa"/>
    <w:basedOn w:val="a"/>
    <w:rsid w:val="00E74F68"/>
    <w:pPr>
      <w:spacing w:before="100" w:beforeAutospacing="1" w:after="100" w:afterAutospacing="1"/>
    </w:pPr>
  </w:style>
  <w:style w:type="paragraph" w:customStyle="1" w:styleId="Heading">
    <w:name w:val="Heading"/>
    <w:basedOn w:val="a"/>
    <w:next w:val="a"/>
    <w:rsid w:val="00E74F68"/>
    <w:pPr>
      <w:spacing w:before="300" w:after="200"/>
      <w:contextualSpacing/>
    </w:pPr>
    <w:rPr>
      <w:sz w:val="48"/>
      <w:szCs w:val="48"/>
      <w:lang w:eastAsia="zh-CN"/>
    </w:rPr>
  </w:style>
  <w:style w:type="paragraph" w:customStyle="1" w:styleId="Index">
    <w:name w:val="Index"/>
    <w:basedOn w:val="a"/>
    <w:rsid w:val="00E74F68"/>
    <w:pPr>
      <w:suppressLineNumbers/>
    </w:pPr>
    <w:rPr>
      <w:lang w:eastAsia="zh-CN"/>
    </w:rPr>
  </w:style>
  <w:style w:type="paragraph" w:customStyle="1" w:styleId="HeaderandFooter">
    <w:name w:val="Header and Footer"/>
    <w:basedOn w:val="a"/>
    <w:rsid w:val="00E74F68"/>
    <w:pPr>
      <w:suppressLineNumbers/>
      <w:tabs>
        <w:tab w:val="center" w:pos="4819"/>
        <w:tab w:val="right" w:pos="9638"/>
      </w:tabs>
    </w:pPr>
    <w:rPr>
      <w:lang w:eastAsia="zh-CN"/>
    </w:rPr>
  </w:style>
  <w:style w:type="paragraph" w:customStyle="1" w:styleId="Standard">
    <w:name w:val="Standard"/>
    <w:rsid w:val="00E74F68"/>
    <w:pPr>
      <w:widowControl w:val="0"/>
      <w:suppressAutoHyphens/>
      <w:spacing w:after="0" w:line="276" w:lineRule="auto"/>
      <w:ind w:leftChars="-1" w:left="-1" w:hangingChars="1" w:hanging="1"/>
      <w:outlineLvl w:val="0"/>
    </w:pPr>
    <w:rPr>
      <w:rFonts w:ascii="Arial" w:eastAsia="Arial" w:hAnsi="Arial" w:cs="Arial"/>
      <w:position w:val="-1"/>
      <w:lang w:eastAsia="zh-CN" w:bidi="hi-IN"/>
    </w:rPr>
  </w:style>
  <w:style w:type="paragraph" w:customStyle="1" w:styleId="TableContents">
    <w:name w:val="Table Contents"/>
    <w:basedOn w:val="a"/>
    <w:rsid w:val="00E74F68"/>
    <w:pPr>
      <w:widowControl w:val="0"/>
      <w:suppressLineNumbers/>
    </w:pPr>
    <w:rPr>
      <w:lang w:eastAsia="zh-CN"/>
    </w:rPr>
  </w:style>
  <w:style w:type="paragraph" w:customStyle="1" w:styleId="TableHeading">
    <w:name w:val="Table Heading"/>
    <w:basedOn w:val="TableContents"/>
    <w:rsid w:val="00E74F68"/>
    <w:pPr>
      <w:jc w:val="center"/>
    </w:pPr>
    <w:rPr>
      <w:b/>
      <w:bCs/>
    </w:rPr>
  </w:style>
  <w:style w:type="paragraph" w:customStyle="1" w:styleId="LO-normal">
    <w:name w:val="LO-normal"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eastAsia="zh-CN" w:bidi="hi-IN"/>
    </w:rPr>
  </w:style>
  <w:style w:type="character" w:styleId="aff4">
    <w:name w:val="footnote reference"/>
    <w:uiPriority w:val="99"/>
    <w:semiHidden/>
    <w:unhideWhenUsed/>
    <w:qFormat/>
    <w:rsid w:val="00E74F68"/>
    <w:rPr>
      <w:w w:val="100"/>
      <w:position w:val="-1"/>
      <w:effect w:val="none"/>
      <w:vertAlign w:val="superscript"/>
      <w:em w:val="none"/>
    </w:rPr>
  </w:style>
  <w:style w:type="character" w:styleId="aff5">
    <w:name w:val="annotation reference"/>
    <w:semiHidden/>
    <w:unhideWhenUsed/>
    <w:rsid w:val="00E74F68"/>
    <w:rPr>
      <w:w w:val="100"/>
      <w:position w:val="-1"/>
      <w:sz w:val="16"/>
      <w:szCs w:val="16"/>
      <w:effect w:val="none"/>
      <w:vertAlign w:val="baseline"/>
      <w:em w:val="none"/>
    </w:rPr>
  </w:style>
  <w:style w:type="character" w:styleId="aff6">
    <w:name w:val="line number"/>
    <w:semiHidden/>
    <w:unhideWhenUsed/>
    <w:qFormat/>
    <w:rsid w:val="00E74F68"/>
    <w:rPr>
      <w:w w:val="100"/>
      <w:position w:val="-1"/>
      <w:effect w:val="none"/>
      <w:vertAlign w:val="baseline"/>
      <w:em w:val="none"/>
    </w:rPr>
  </w:style>
  <w:style w:type="character" w:styleId="aff7">
    <w:name w:val="endnote reference"/>
    <w:uiPriority w:val="99"/>
    <w:semiHidden/>
    <w:unhideWhenUsed/>
    <w:qFormat/>
    <w:rsid w:val="00E74F68"/>
    <w:rPr>
      <w:w w:val="100"/>
      <w:position w:val="-1"/>
      <w:effect w:val="none"/>
      <w:vertAlign w:val="superscript"/>
      <w:em w:val="none"/>
    </w:rPr>
  </w:style>
  <w:style w:type="character" w:customStyle="1" w:styleId="apple-converted-space">
    <w:name w:val="apple-converted-space"/>
    <w:rsid w:val="00E74F68"/>
    <w:rPr>
      <w:w w:val="100"/>
      <w:position w:val="-1"/>
      <w:effect w:val="none"/>
      <w:vertAlign w:val="baseline"/>
      <w:em w:val="none"/>
    </w:rPr>
  </w:style>
  <w:style w:type="character" w:customStyle="1" w:styleId="17">
    <w:name w:val="Основной текст1"/>
    <w:rsid w:val="00E74F68"/>
    <w:rPr>
      <w:rFonts w:ascii="Times New Roman" w:eastAsia="Times New Roman" w:hAnsi="Times New Roman" w:cs="Times New Roman" w:hint="default"/>
      <w:strike w:val="0"/>
      <w:dstrike w:val="0"/>
      <w:color w:val="000000"/>
      <w:spacing w:val="3"/>
      <w:w w:val="100"/>
      <w:position w:val="0"/>
      <w:sz w:val="17"/>
      <w:szCs w:val="17"/>
      <w:u w:val="none"/>
      <w:effect w:val="none"/>
      <w:vertAlign w:val="baseline"/>
      <w:em w:val="none"/>
      <w:lang w:val="ru-RU"/>
    </w:rPr>
  </w:style>
  <w:style w:type="character" w:customStyle="1" w:styleId="aff8">
    <w:name w:val="Название Знак"/>
    <w:rsid w:val="00E74F68"/>
    <w:rPr>
      <w:b/>
      <w:bCs w:val="0"/>
      <w:w w:val="100"/>
      <w:position w:val="-1"/>
      <w:sz w:val="72"/>
      <w:szCs w:val="72"/>
      <w:effect w:val="none"/>
      <w:vertAlign w:val="baseline"/>
      <w:em w:val="none"/>
    </w:rPr>
  </w:style>
  <w:style w:type="character" w:customStyle="1" w:styleId="Heading2Char">
    <w:name w:val="Heading 2 Char"/>
    <w:uiPriority w:val="9"/>
    <w:rsid w:val="00E74F68"/>
    <w:rPr>
      <w:rFonts w:ascii="Arial" w:eastAsia="Arial" w:hAnsi="Arial" w:cs="Arial" w:hint="default"/>
      <w:w w:val="100"/>
      <w:position w:val="-1"/>
      <w:sz w:val="34"/>
      <w:effect w:val="none"/>
      <w:vertAlign w:val="baseline"/>
      <w:em w:val="none"/>
    </w:rPr>
  </w:style>
  <w:style w:type="character" w:customStyle="1" w:styleId="FooterChar">
    <w:name w:val="Footer Char"/>
    <w:uiPriority w:val="99"/>
    <w:rsid w:val="00E74F68"/>
    <w:rPr>
      <w:w w:val="100"/>
      <w:position w:val="-1"/>
      <w:effect w:val="none"/>
      <w:vertAlign w:val="baseline"/>
      <w:em w:val="none"/>
    </w:rPr>
  </w:style>
  <w:style w:type="character" w:customStyle="1" w:styleId="Heading3Char">
    <w:name w:val="Heading 3 Char"/>
    <w:rsid w:val="00E74F68"/>
    <w:rPr>
      <w:rFonts w:ascii="Arial" w:eastAsia="Arial" w:hAnsi="Arial" w:cs="Arial" w:hint="default"/>
      <w:w w:val="100"/>
      <w:position w:val="-1"/>
      <w:sz w:val="30"/>
      <w:szCs w:val="30"/>
      <w:effect w:val="none"/>
      <w:vertAlign w:val="baseline"/>
      <w:em w:val="none"/>
    </w:rPr>
  </w:style>
  <w:style w:type="character" w:customStyle="1" w:styleId="Heading4Char">
    <w:name w:val="Heading 4 Char"/>
    <w:rsid w:val="00E74F68"/>
    <w:rPr>
      <w:rFonts w:ascii="Arial" w:eastAsia="Arial" w:hAnsi="Arial" w:cs="Arial" w:hint="default"/>
      <w:b/>
      <w:bCs/>
      <w:w w:val="100"/>
      <w:position w:val="-1"/>
      <w:sz w:val="26"/>
      <w:szCs w:val="26"/>
      <w:effect w:val="none"/>
      <w:vertAlign w:val="baseline"/>
      <w:em w:val="none"/>
    </w:rPr>
  </w:style>
  <w:style w:type="character" w:customStyle="1" w:styleId="Heading5Char">
    <w:name w:val="Heading 5 Char"/>
    <w:rsid w:val="00E74F68"/>
    <w:rPr>
      <w:rFonts w:ascii="Arial" w:eastAsia="Arial" w:hAnsi="Arial" w:cs="Arial" w:hint="default"/>
      <w:b/>
      <w:bCs/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Heading6Char">
    <w:name w:val="Heading 6 Char"/>
    <w:rsid w:val="00E74F68"/>
    <w:rPr>
      <w:rFonts w:ascii="Arial" w:eastAsia="Arial" w:hAnsi="Arial" w:cs="Arial" w:hint="default"/>
      <w:b/>
      <w:bCs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Heading7Char">
    <w:name w:val="Heading 7 Char"/>
    <w:rsid w:val="00E74F68"/>
    <w:rPr>
      <w:rFonts w:ascii="Arial" w:eastAsia="Arial" w:hAnsi="Arial" w:cs="Arial" w:hint="default"/>
      <w:b/>
      <w:bCs/>
      <w:i/>
      <w:iCs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Heading8Char">
    <w:name w:val="Heading 8 Char"/>
    <w:rsid w:val="00E74F68"/>
    <w:rPr>
      <w:rFonts w:ascii="Arial" w:eastAsia="Arial" w:hAnsi="Arial" w:cs="Arial" w:hint="default"/>
      <w:i/>
      <w:iCs/>
      <w:w w:val="100"/>
      <w:position w:val="-1"/>
      <w:sz w:val="22"/>
      <w:szCs w:val="22"/>
      <w:effect w:val="none"/>
      <w:vertAlign w:val="baseline"/>
      <w:em w:val="none"/>
    </w:rPr>
  </w:style>
  <w:style w:type="character" w:customStyle="1" w:styleId="Heading9Char">
    <w:name w:val="Heading 9 Char"/>
    <w:rsid w:val="00E74F68"/>
    <w:rPr>
      <w:rFonts w:ascii="Arial" w:eastAsia="Arial" w:hAnsi="Arial" w:cs="Arial" w:hint="default"/>
      <w:i/>
      <w:iCs/>
      <w:w w:val="100"/>
      <w:position w:val="-1"/>
      <w:sz w:val="21"/>
      <w:szCs w:val="21"/>
      <w:effect w:val="none"/>
      <w:vertAlign w:val="baseline"/>
      <w:em w:val="none"/>
    </w:rPr>
  </w:style>
  <w:style w:type="character" w:customStyle="1" w:styleId="HeaderChar">
    <w:name w:val="Header Char"/>
    <w:rsid w:val="00E74F68"/>
    <w:rPr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CaptionChar">
    <w:name w:val="Caption Char"/>
    <w:rsid w:val="00E74F68"/>
    <w:rPr>
      <w:w w:val="100"/>
      <w:position w:val="-1"/>
      <w:sz w:val="24"/>
      <w:szCs w:val="24"/>
      <w:effect w:val="none"/>
      <w:vertAlign w:val="baseline"/>
      <w:em w:val="none"/>
    </w:rPr>
  </w:style>
  <w:style w:type="character" w:customStyle="1" w:styleId="Heading1Char">
    <w:name w:val="Heading 1 Char"/>
    <w:rsid w:val="00E74F68"/>
    <w:rPr>
      <w:rFonts w:ascii="Cambria" w:hAnsi="Cambria" w:hint="default"/>
      <w:color w:val="365F91"/>
      <w:w w:val="100"/>
      <w:position w:val="-1"/>
      <w:sz w:val="32"/>
      <w:szCs w:val="32"/>
      <w:effect w:val="none"/>
      <w:vertAlign w:val="baseline"/>
      <w:em w:val="none"/>
    </w:rPr>
  </w:style>
  <w:style w:type="character" w:customStyle="1" w:styleId="FootnoteCharacters">
    <w:name w:val="Footnote Characters"/>
    <w:rsid w:val="00E74F68"/>
    <w:rPr>
      <w:w w:val="100"/>
      <w:position w:val="-1"/>
      <w:effect w:val="none"/>
      <w:vertAlign w:val="superscript"/>
      <w:em w:val="none"/>
    </w:rPr>
  </w:style>
  <w:style w:type="character" w:customStyle="1" w:styleId="EndnoteCharacters">
    <w:name w:val="Endnote Characters"/>
    <w:rsid w:val="00E74F68"/>
    <w:rPr>
      <w:w w:val="100"/>
      <w:position w:val="-1"/>
      <w:effect w:val="none"/>
      <w:vertAlign w:val="superscript"/>
      <w:em w:val="none"/>
    </w:rPr>
  </w:style>
  <w:style w:type="character" w:customStyle="1" w:styleId="1702">
    <w:name w:val="1702"/>
    <w:aliases w:val="bqiaagaaeyqcaaagiaiaaaooawaabzwdaaaaaaaaaaaaaaaaaaaaaaaaaaaaaaaaaaaaaaaaaaaaaaaaaaaaaaaaaaaaaaaaaaaaaaaaaaaaaaaaaaaaaaaaaaaaaaaaaaaaaaaaaaaaaaaaaaaaaaaaaaaaaaaaaaaaaaaaaaaaaaaaaaaaaaaaaaaaaaaaaaaaaaaaaaaaaaaaaaaaaaaaaaaaaaaaaaaaaaaa"/>
    <w:rsid w:val="00E74F68"/>
    <w:rPr>
      <w:w w:val="100"/>
      <w:position w:val="-1"/>
      <w:effect w:val="none"/>
      <w:vertAlign w:val="baseline"/>
      <w:em w:val="none"/>
    </w:rPr>
  </w:style>
  <w:style w:type="character" w:customStyle="1" w:styleId="1178">
    <w:name w:val="1178"/>
    <w:aliases w:val="bqiaagaaeyqcaaagiaiaaaooawaabbydaaaaaaaaaaaaaaaaaaaaaaaaaaaaaaaaaaaaaaaaaaaaaaaaaaaaaaaaaaaaaaaaaaaaaaaaaaaaaaaaaaaaaaaaaaaaaaaaaaaaaaaaaaaaaaaaaaaaaaaaaaaaaaaaaaaaaaaaaaaaaaaaaaaaaaaaaaaaaaaaaaaaaaaaaaaaaaaaaaaaaaaaaaaaaaaaaaaaaaaa"/>
    <w:rsid w:val="00E74F68"/>
    <w:rPr>
      <w:w w:val="100"/>
      <w:position w:val="-1"/>
      <w:effect w:val="none"/>
      <w:vertAlign w:val="baseline"/>
      <w:em w:val="none"/>
    </w:rPr>
  </w:style>
  <w:style w:type="character" w:customStyle="1" w:styleId="1128">
    <w:name w:val="1128"/>
    <w:aliases w:val="bqiaagaaeyqcaaagiaiaaan2awaabyqdaaaaaaaaaaaaaaaaaaaaaaaaaaaaaaaaaaaaaaaaaaaaaaaaaaaaaaaaaaaaaaaaaaaaaaaaaaaaaaaaaaaaaaaaaaaaaaaaaaaaaaaaaaaaaaaaaaaaaaaaaaaaaaaaaaaaaaaaaaaaaaaaaaaaaaaaaaaaaaaaaaaaaaaaaaaaaaaaaaaaaaaaaaaaaaaaaaaaaaaa"/>
    <w:rsid w:val="00E74F68"/>
    <w:rPr>
      <w:w w:val="100"/>
      <w:position w:val="-1"/>
      <w:effect w:val="none"/>
      <w:vertAlign w:val="baseline"/>
      <w:em w:val="none"/>
    </w:rPr>
  </w:style>
  <w:style w:type="table" w:styleId="aff9">
    <w:name w:val="Table Grid"/>
    <w:basedOn w:val="a1"/>
    <w:uiPriority w:val="39"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E74F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8">
    <w:name w:val="Сетка таблицы1"/>
    <w:basedOn w:val="a1"/>
    <w:rsid w:val="00E74F68"/>
    <w:pPr>
      <w:suppressAutoHyphens/>
      <w:spacing w:after="0" w:line="1" w:lineRule="atLeast"/>
      <w:ind w:leftChars="-1" w:left="-1" w:hangingChars="1" w:hanging="1"/>
      <w:outlineLvl w:val="0"/>
    </w:pPr>
    <w:rPr>
      <w:rFonts w:ascii="Calibri" w:eastAsia="Calibri" w:hAnsi="Calibri" w:cs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">
    <w:name w:val="Table Grid Light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Ind w:w="0" w:type="nil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1">
    <w:name w:val="Таблица простая 3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04040"/>
          <w:right w:val="none" w:sz="0" w:space="0" w:color="auto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411">
    <w:name w:val="Таблица простая 4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511">
    <w:name w:val="Таблица простая 5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i/>
        <w:color w:val="404040"/>
      </w:rPr>
      <w:tblPr/>
      <w:tcPr>
        <w:tcBorders>
          <w:left w:val="none" w:sz="0" w:space="0" w:color="auto"/>
          <w:bottom w:val="single" w:sz="4" w:space="0" w:color="404040"/>
          <w:right w:val="none" w:sz="0" w:space="0" w:color="auto"/>
        </w:tcBorders>
        <w:shd w:val="clear" w:color="auto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6A6A6A" w:themeColor="text1" w:themeTint="9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37DC8" w:themeColor="accent1" w:themeTint="E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4B184" w:themeColor="accent2" w:themeTint="97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A5A5A5" w:themeColor="accent3" w:themeTint="FE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FFD865" w:themeColor="accent4" w:themeTint="9A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5B9BD5" w:themeColor="accent5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12" w:space="0" w:color="70AD47" w:themeColor="accent6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lastCol">
      <w:rPr>
        <w:i/>
        <w:color w:val="404040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auto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 w:themeFill="accent1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auto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BFBFBF" w:themeFill="text1" w:themeFillTint="40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8E2F3" w:themeFill="accent1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4472C4" w:themeFill="accent1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band1Vert">
      <w:tblPr/>
      <w:tcPr>
        <w:shd w:val="clear" w:color="auto" w:fill="A9BEE4" w:themeFill="accent1" w:themeFillTint="75"/>
      </w:tcPr>
    </w:tblStylePr>
    <w:tblStylePr w:type="band1Horz">
      <w:tblPr/>
      <w:tcPr>
        <w:shd w:val="clear" w:color="auto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BE5D6" w:themeFill="accent2" w:themeFillTint="32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ED7D31" w:themeFill="accent2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CECEC" w:themeFill="accent3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A5A5A5" w:themeFill="accent3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FFF2CB" w:themeFill="accent4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FFC000" w:themeFill="accent4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DDEAF6" w:themeFill="accent5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5B9BD5" w:themeFill="accent5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band1Vert">
      <w:tblPr/>
      <w:tcPr>
        <w:shd w:val="clear" w:color="auto" w:fill="B3D0EB" w:themeFill="accent5" w:themeFillTint="75"/>
      </w:tcPr>
    </w:tblStylePr>
    <w:tblStylePr w:type="band1Horz">
      <w:tblPr/>
      <w:tcPr>
        <w:shd w:val="clear" w:color="auto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auto" w:fill="E1EFD8" w:themeFill="accent6" w:themeFillTint="34"/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b/>
        <w:color w:val="FFFFFF"/>
        <w:sz w:val="22"/>
        <w:szCs w:val="22"/>
      </w:rPr>
      <w:tblPr/>
      <w:tcPr>
        <w:tcBorders>
          <w:top w:val="single" w:sz="4" w:space="0" w:color="FFFFFF" w:themeColor="light1"/>
        </w:tcBorders>
        <w:shd w:val="clear" w:color="auto" w:fill="70AD47" w:themeFill="accent6"/>
      </w:tcPr>
    </w:tblStylePr>
    <w:tblStylePr w:type="fir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A0B7E1" w:themeColor="accent1" w:themeTint="80" w:themeShade="95"/>
        <w:sz w:val="22"/>
        <w:szCs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 w:cs="Arial" w:hint="default"/>
        <w:color w:val="A0B7E1" w:themeColor="accent1" w:themeTint="80" w:themeShade="95"/>
        <w:sz w:val="22"/>
        <w:szCs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245A8D" w:themeColor="accent5" w:themeShade="95"/>
        <w:sz w:val="22"/>
        <w:szCs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 w:cs="Arial" w:hint="default"/>
        <w:color w:val="245A8D" w:themeColor="accent5" w:themeShade="95"/>
        <w:sz w:val="22"/>
        <w:szCs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245A8D" w:themeColor="accent5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245A8D" w:themeColor="accent5" w:themeShade="95"/>
        <w:sz w:val="22"/>
        <w:szCs w:val="22"/>
      </w:rPr>
    </w:tblStylePr>
  </w:style>
  <w:style w:type="table" w:customStyle="1" w:styleId="-71">
    <w:name w:val="Таблица-сетка 7 цветн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 w:cs="Arial" w:hint="default"/>
        <w:b/>
        <w:color w:val="A0B7E1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0B7E1" w:themeColor="accent1" w:themeTint="80" w:themeShade="95"/>
        <w:sz w:val="22"/>
        <w:szCs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0B7E1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0B7E1" w:themeColor="accen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8E2F3" w:themeFill="accent1" w:themeFillTint="34"/>
      </w:tcPr>
    </w:tblStylePr>
    <w:tblStylePr w:type="band1Horz">
      <w:rPr>
        <w:rFonts w:ascii="Arial" w:hAnsi="Arial" w:cs="Arial" w:hint="default"/>
        <w:color w:val="A0B7E1" w:themeColor="accent1" w:themeTint="80" w:themeShade="95"/>
        <w:sz w:val="22"/>
        <w:szCs w:val="22"/>
      </w:rPr>
      <w:tblPr/>
      <w:tcPr>
        <w:shd w:val="clear" w:color="auto" w:fill="D8E2F3" w:themeFill="accent1" w:themeFillTint="34"/>
      </w:tcPr>
    </w:tblStylePr>
    <w:tblStylePr w:type="band2Horz">
      <w:rPr>
        <w:rFonts w:ascii="Arial" w:hAnsi="Arial" w:cs="Arial" w:hint="default"/>
        <w:color w:val="A0B7E1" w:themeColor="accent1" w:themeTint="80" w:themeShade="95"/>
        <w:sz w:val="22"/>
        <w:szCs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A5A5A5" w:themeColor="accent3" w:themeTint="FE" w:themeShade="95"/>
        <w:sz w:val="22"/>
        <w:szCs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5A5A5" w:themeColor="accent3" w:themeTint="FE" w:themeShade="95"/>
        <w:sz w:val="22"/>
        <w:szCs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A5A5A5" w:themeColor="accent3" w:themeTint="FE" w:themeShade="95"/>
        <w:sz w:val="22"/>
        <w:szCs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 w:cs="Arial" w:hint="default"/>
        <w:color w:val="A5A5A5" w:themeColor="accent3" w:themeTint="FE" w:themeShade="95"/>
        <w:sz w:val="22"/>
        <w:szCs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 w:cs="Arial" w:hint="default"/>
        <w:b/>
        <w:color w:val="245A8D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245A8D" w:themeColor="accent5" w:themeShade="95"/>
        <w:sz w:val="22"/>
        <w:szCs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45A8D" w:themeColor="accent5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45A8D" w:themeColor="accent5" w:themeShade="95"/>
        <w:sz w:val="22"/>
        <w:szCs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245A8D" w:themeColor="accent5" w:themeShade="95"/>
        <w:sz w:val="22"/>
        <w:szCs w:val="22"/>
      </w:rPr>
      <w:tblPr/>
      <w:tcPr>
        <w:shd w:val="clear" w:color="auto" w:fill="DDEAF6" w:themeFill="accent5" w:themeFillTint="34"/>
      </w:tcPr>
    </w:tblStylePr>
    <w:tblStylePr w:type="band2Horz">
      <w:rPr>
        <w:rFonts w:ascii="Arial" w:hAnsi="Arial" w:cs="Arial" w:hint="default"/>
        <w:color w:val="245A8D" w:themeColor="accent5" w:themeShade="95"/>
        <w:sz w:val="22"/>
        <w:szCs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b/>
        <w:color w:val="416429" w:themeColor="accent6" w:themeShade="95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416429" w:themeColor="accent6" w:themeShade="95"/>
        <w:sz w:val="22"/>
        <w:szCs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16429" w:themeColor="accent6" w:themeShade="95"/>
        <w:sz w:val="22"/>
        <w:szCs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 w:cs="Arial" w:hint="default"/>
        <w:color w:val="416429" w:themeColor="accent6" w:themeShade="95"/>
        <w:sz w:val="22"/>
        <w:szCs w:val="22"/>
      </w:rPr>
    </w:tblStylePr>
  </w:style>
  <w:style w:type="table" w:customStyle="1" w:styleId="-110">
    <w:name w:val="Список-таблица 1 светл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tblPr/>
      <w:tcPr>
        <w:shd w:val="clear" w:color="auto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5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tblPr/>
      <w:tcPr>
        <w:shd w:val="clear" w:color="auto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</w:tblPr>
    <w:tblStylePr w:type="firstRow">
      <w:rPr>
        <w:b/>
        <w:color w:val="404040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6F6F6F" w:themeColor="text1" w:themeTint="90"/>
          <w:left w:val="none" w:sz="0" w:space="0" w:color="auto"/>
          <w:bottom w:val="single" w:sz="4" w:space="0" w:color="6F6F6F" w:themeColor="tex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1" w:themeTint="90"/>
          <w:left w:val="none" w:sz="0" w:space="0" w:color="auto"/>
          <w:bottom w:val="single" w:sz="4" w:space="0" w:color="95AFDD" w:themeColor="accent1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95AFDD" w:themeColor="accent1" w:themeTint="90"/>
          <w:left w:val="none" w:sz="0" w:space="0" w:color="auto"/>
          <w:bottom w:val="single" w:sz="4" w:space="0" w:color="95AFDD" w:themeColor="accent1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4B58A" w:themeColor="accent2" w:themeTint="90"/>
          <w:left w:val="none" w:sz="0" w:space="0" w:color="auto"/>
          <w:bottom w:val="single" w:sz="4" w:space="0" w:color="F4B58A" w:themeColor="accent2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CCCCCC" w:themeColor="accent3" w:themeTint="90"/>
          <w:left w:val="none" w:sz="0" w:space="0" w:color="auto"/>
          <w:bottom w:val="single" w:sz="4" w:space="0" w:color="CCCCCC" w:themeColor="accent3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FFDB6F" w:themeColor="accent4" w:themeTint="90"/>
          <w:left w:val="none" w:sz="0" w:space="0" w:color="auto"/>
          <w:bottom w:val="single" w:sz="4" w:space="0" w:color="FFDB6F" w:themeColor="accent4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lastRow">
      <w:rPr>
        <w:rFonts w:ascii="Arial" w:hAnsi="Arial" w:cs="Arial" w:hint="default"/>
        <w:b/>
        <w:color w:val="404040"/>
        <w:sz w:val="22"/>
        <w:szCs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</w:tcPr>
    </w:tblStylePr>
    <w:tblStylePr w:type="firstCol">
      <w:rPr>
        <w:rFonts w:ascii="Arial" w:hAnsi="Arial" w:cs="Arial" w:hint="default"/>
        <w:b/>
        <w:color w:val="404040"/>
        <w:sz w:val="22"/>
        <w:szCs w:val="22"/>
      </w:rPr>
    </w:tblStylePr>
    <w:tblStylePr w:type="lastCol">
      <w:rPr>
        <w:rFonts w:ascii="Arial" w:hAnsi="Arial" w:cs="Arial" w:hint="default"/>
        <w:b/>
        <w:color w:val="404040"/>
        <w:sz w:val="22"/>
        <w:szCs w:val="22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 w:cs="Arial" w:hint="default"/>
        <w:b/>
        <w:color w:val="FFFFFF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7F7F7F" w:themeColor="text1" w:themeTint="80"/>
        <w:left w:val="single" w:sz="36" w:space="0" w:color="7F7F7F" w:themeColor="text1" w:themeTint="80"/>
        <w:bottom w:val="single" w:sz="36" w:space="0" w:color="7F7F7F" w:themeColor="text1" w:themeTint="80"/>
        <w:right w:val="single" w:sz="36" w:space="0" w:color="7F7F7F" w:themeColor="text1" w:themeTint="80"/>
      </w:tblBorders>
      <w:shd w:val="clear" w:color="auto" w:fill="7F7F7F" w:themeFill="text1" w:themeFillTint="80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4472C4" w:themeColor="accent1"/>
        <w:left w:val="single" w:sz="36" w:space="0" w:color="4472C4" w:themeColor="accent1"/>
        <w:bottom w:val="single" w:sz="36" w:space="0" w:color="4472C4" w:themeColor="accent1"/>
        <w:right w:val="single" w:sz="36" w:space="0" w:color="4472C4" w:themeColor="accent1"/>
      </w:tblBorders>
      <w:shd w:val="clear" w:color="auto" w:fill="4472C4" w:themeFill="accent1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4472C4" w:themeColor="accent1"/>
          <w:bottom w:val="single" w:sz="12" w:space="0" w:color="FFFFFF" w:themeColor="light1"/>
        </w:tcBorders>
        <w:shd w:val="clear" w:color="auto" w:fill="4472C4" w:themeFill="accent1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F4B184" w:themeColor="accent2" w:themeTint="97"/>
        <w:left w:val="single" w:sz="36" w:space="0" w:color="F4B184" w:themeColor="accent2" w:themeTint="97"/>
        <w:bottom w:val="single" w:sz="36" w:space="0" w:color="F4B184" w:themeColor="accent2" w:themeTint="97"/>
        <w:right w:val="single" w:sz="36" w:space="0" w:color="F4B184" w:themeColor="accent2" w:themeTint="97"/>
      </w:tblBorders>
      <w:shd w:val="clear" w:color="auto" w:fill="F4B184" w:themeFill="accent2" w:themeFillTint="97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4B184" w:themeColor="accent2" w:themeTint="97"/>
          <w:bottom w:val="single" w:sz="12" w:space="0" w:color="FFFFFF" w:themeColor="light1"/>
        </w:tcBorders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C9C9C9" w:themeColor="accent3" w:themeTint="98"/>
        <w:left w:val="single" w:sz="36" w:space="0" w:color="C9C9C9" w:themeColor="accent3" w:themeTint="98"/>
        <w:bottom w:val="single" w:sz="36" w:space="0" w:color="C9C9C9" w:themeColor="accent3" w:themeTint="98"/>
        <w:right w:val="single" w:sz="36" w:space="0" w:color="C9C9C9" w:themeColor="accent3" w:themeTint="98"/>
      </w:tblBorders>
      <w:shd w:val="clear" w:color="auto" w:fill="C9C9C9" w:themeFill="accent3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C9C9C9" w:themeColor="accent3" w:themeTint="98"/>
          <w:bottom w:val="single" w:sz="12" w:space="0" w:color="FFFFFF" w:themeColor="light1"/>
        </w:tcBorders>
        <w:shd w:val="clear" w:color="auto" w:fill="C9C9C9" w:themeFill="accent3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FFD865" w:themeColor="accent4" w:themeTint="9A"/>
        <w:left w:val="single" w:sz="36" w:space="0" w:color="FFD865" w:themeColor="accent4" w:themeTint="9A"/>
        <w:bottom w:val="single" w:sz="36" w:space="0" w:color="FFD865" w:themeColor="accent4" w:themeTint="9A"/>
        <w:right w:val="single" w:sz="36" w:space="0" w:color="FFD865" w:themeColor="accent4" w:themeTint="9A"/>
      </w:tblBorders>
      <w:shd w:val="clear" w:color="auto" w:fill="FFD865" w:themeFill="accent4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FFD865" w:themeColor="accent4" w:themeTint="9A"/>
          <w:bottom w:val="single" w:sz="12" w:space="0" w:color="FFFFFF" w:themeColor="light1"/>
        </w:tcBorders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9BC2E5" w:themeColor="accent5" w:themeTint="9A"/>
        <w:left w:val="single" w:sz="36" w:space="0" w:color="9BC2E5" w:themeColor="accent5" w:themeTint="9A"/>
        <w:bottom w:val="single" w:sz="36" w:space="0" w:color="9BC2E5" w:themeColor="accent5" w:themeTint="9A"/>
        <w:right w:val="single" w:sz="36" w:space="0" w:color="9BC2E5" w:themeColor="accent5" w:themeTint="9A"/>
      </w:tblBorders>
      <w:shd w:val="clear" w:color="auto" w:fill="9BC2E5" w:themeFill="accent5" w:themeFillTint="9A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9BC2E5" w:themeColor="accent5" w:themeTint="9A"/>
          <w:bottom w:val="single" w:sz="12" w:space="0" w:color="FFFFFF" w:themeColor="light1"/>
        </w:tcBorders>
        <w:shd w:val="clear" w:color="auto" w:fill="9BC2E5" w:themeFill="accent5" w:themeFillTint="9A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36" w:space="0" w:color="A9D08E" w:themeColor="accent6" w:themeTint="98"/>
        <w:left w:val="single" w:sz="36" w:space="0" w:color="A9D08E" w:themeColor="accent6" w:themeTint="98"/>
        <w:bottom w:val="single" w:sz="36" w:space="0" w:color="A9D08E" w:themeColor="accent6" w:themeTint="98"/>
        <w:right w:val="single" w:sz="36" w:space="0" w:color="A9D08E" w:themeColor="accent6" w:themeTint="98"/>
      </w:tblBorders>
      <w:shd w:val="clear" w:color="auto" w:fill="A9D08E" w:themeFill="accent6" w:themeFillTint="98"/>
    </w:tblPr>
    <w:tblStylePr w:type="firstRow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top w:val="single" w:sz="36" w:space="0" w:color="A9D08E" w:themeColor="accent6" w:themeTint="98"/>
          <w:bottom w:val="single" w:sz="12" w:space="0" w:color="FFFFFF" w:themeColor="light1"/>
        </w:tcBorders>
        <w:shd w:val="clear" w:color="auto" w:fill="A9D08E" w:themeFill="accent6" w:themeFillTint="98"/>
      </w:tcPr>
    </w:tblStylePr>
    <w:tblStylePr w:type="lastRow">
      <w:rPr>
        <w:rFonts w:ascii="Arial" w:hAnsi="Arial" w:cs="Arial" w:hint="default"/>
        <w:b/>
        <w:color w:val="FFFFFF" w:themeColor="light1"/>
        <w:sz w:val="22"/>
        <w:szCs w:val="22"/>
      </w:rPr>
    </w:tblStylePr>
    <w:tblStylePr w:type="firstCol">
      <w:rPr>
        <w:rFonts w:ascii="Arial" w:hAnsi="Arial" w:cs="Arial" w:hint="default"/>
        <w:b/>
        <w:color w:val="FFFFFF" w:themeColor="light1"/>
        <w:sz w:val="22"/>
        <w:szCs w:val="22"/>
      </w:rPr>
      <w:tblPr/>
      <w:tcPr>
        <w:tcBorders>
          <w:left w:val="single" w:sz="36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6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000000" w:themeColor="text1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000000" w:themeColor="text1"/>
        <w:sz w:val="22"/>
        <w:szCs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254175" w:themeColor="accent1" w:themeShade="95"/>
        <w:sz w:val="22"/>
        <w:szCs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 w:cs="Arial" w:hint="default"/>
        <w:color w:val="254175" w:themeColor="accent1" w:themeShade="95"/>
        <w:sz w:val="22"/>
        <w:szCs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9BC2E5" w:themeColor="accent5" w:themeTint="9A" w:themeShade="95"/>
        <w:sz w:val="22"/>
        <w:szCs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 w:cs="Arial" w:hint="default"/>
        <w:color w:val="9BC2E5" w:themeColor="accent5" w:themeTint="9A" w:themeShade="95"/>
        <w:sz w:val="22"/>
        <w:szCs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-710">
    <w:name w:val="Список-таблица 7 цветная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7F7F7F" w:themeColor="text1" w:themeTint="80"/>
      </w:tblBorders>
    </w:tblPr>
    <w:tblStylePr w:type="fir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7F7F7F" w:themeColor="text1" w:themeTint="80" w:themeShade="95"/>
        <w:sz w:val="22"/>
        <w:szCs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 w:cs="Arial" w:hint="default"/>
        <w:color w:val="7F7F7F" w:themeColor="text1" w:themeTint="80" w:themeShade="95"/>
        <w:sz w:val="22"/>
        <w:szCs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 w:cs="Arial" w:hint="default"/>
        <w:color w:val="7F7F7F" w:themeColor="text1" w:themeTint="80" w:themeShade="95"/>
        <w:sz w:val="22"/>
        <w:szCs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4472C4" w:themeColor="accent1"/>
      </w:tblBorders>
    </w:tblPr>
    <w:tblStylePr w:type="firstRow"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254175" w:themeColor="accent1" w:themeShade="95"/>
        <w:sz w:val="22"/>
        <w:szCs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CFDBF0" w:themeFill="accent1" w:themeFillTint="40"/>
      </w:tcPr>
    </w:tblStylePr>
    <w:tblStylePr w:type="band1Horz">
      <w:rPr>
        <w:rFonts w:ascii="Arial" w:hAnsi="Arial" w:cs="Arial" w:hint="default"/>
        <w:color w:val="254175" w:themeColor="accent1" w:themeShade="95"/>
        <w:sz w:val="22"/>
        <w:szCs w:val="22"/>
      </w:rPr>
      <w:tblPr/>
      <w:tcPr>
        <w:shd w:val="clear" w:color="auto" w:fill="CFDBF0" w:themeFill="accent1" w:themeFillTint="40"/>
      </w:tcPr>
    </w:tblStylePr>
    <w:tblStylePr w:type="band2Horz">
      <w:rPr>
        <w:rFonts w:ascii="Arial" w:hAnsi="Arial" w:cs="Arial" w:hint="default"/>
        <w:color w:val="254175" w:themeColor="accent1" w:themeShade="95"/>
        <w:sz w:val="22"/>
        <w:szCs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F4B184" w:themeColor="accent2" w:themeTint="97"/>
      </w:tblBorders>
    </w:tblPr>
    <w:tblStylePr w:type="fir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4B184" w:themeColor="accent2" w:themeTint="97" w:themeShade="95"/>
        <w:sz w:val="22"/>
        <w:szCs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 w:cs="Arial" w:hint="default"/>
        <w:color w:val="F4B184" w:themeColor="accent2" w:themeTint="97" w:themeShade="95"/>
        <w:sz w:val="22"/>
        <w:szCs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 w:cs="Arial" w:hint="default"/>
        <w:color w:val="F4B184" w:themeColor="accent2" w:themeTint="97" w:themeShade="95"/>
        <w:sz w:val="22"/>
        <w:szCs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C9C9C9" w:themeColor="accent3" w:themeTint="98"/>
      </w:tblBorders>
    </w:tblPr>
    <w:tblStylePr w:type="fir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C9C9C9" w:themeColor="accent3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 w:cs="Arial" w:hint="default"/>
        <w:color w:val="C9C9C9" w:themeColor="accent3" w:themeTint="98" w:themeShade="95"/>
        <w:sz w:val="22"/>
        <w:szCs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 w:cs="Arial" w:hint="default"/>
        <w:color w:val="C9C9C9" w:themeColor="accent3" w:themeTint="98" w:themeShade="95"/>
        <w:sz w:val="22"/>
        <w:szCs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FFD865" w:themeColor="accent4" w:themeTint="9A"/>
      </w:tblBorders>
    </w:tblPr>
    <w:tblStylePr w:type="fir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FFD865" w:themeColor="accent4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 w:cs="Arial" w:hint="default"/>
        <w:color w:val="FFD865" w:themeColor="accent4" w:themeTint="9A" w:themeShade="95"/>
        <w:sz w:val="22"/>
        <w:szCs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 w:cs="Arial" w:hint="default"/>
        <w:color w:val="FFD865" w:themeColor="accent4" w:themeTint="9A" w:themeShade="95"/>
        <w:sz w:val="22"/>
        <w:szCs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9BC2E5" w:themeColor="accent5" w:themeTint="9A"/>
      </w:tblBorders>
    </w:tblPr>
    <w:tblStylePr w:type="firstRow"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9BC2E5" w:themeColor="accent5" w:themeTint="9A" w:themeShade="95"/>
        <w:sz w:val="22"/>
        <w:szCs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5E5F4" w:themeFill="accent5" w:themeFillTint="40"/>
      </w:tcPr>
    </w:tblStylePr>
    <w:tblStylePr w:type="band1Horz">
      <w:rPr>
        <w:rFonts w:ascii="Arial" w:hAnsi="Arial" w:cs="Arial" w:hint="default"/>
        <w:color w:val="9BC2E5" w:themeColor="accent5" w:themeTint="9A" w:themeShade="95"/>
        <w:sz w:val="22"/>
        <w:szCs w:val="22"/>
      </w:rPr>
      <w:tblPr/>
      <w:tcPr>
        <w:shd w:val="clear" w:color="auto" w:fill="D5E5F4" w:themeFill="accent5" w:themeFillTint="40"/>
      </w:tcPr>
    </w:tblStylePr>
    <w:tblStylePr w:type="band2Horz">
      <w:rPr>
        <w:rFonts w:ascii="Arial" w:hAnsi="Arial" w:cs="Arial" w:hint="default"/>
        <w:color w:val="9BC2E5" w:themeColor="accent5" w:themeTint="9A" w:themeShade="95"/>
        <w:sz w:val="22"/>
        <w:szCs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right w:val="single" w:sz="4" w:space="0" w:color="A9D08E" w:themeColor="accent6" w:themeTint="98"/>
      </w:tblBorders>
    </w:tblPr>
    <w:tblStylePr w:type="fir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auto" w:fill="FFFFFF" w:themeFill="light1"/>
      </w:tcPr>
    </w:tblStylePr>
    <w:tblStylePr w:type="lastRow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auto" w:fill="auto"/>
      </w:tcPr>
    </w:tblStylePr>
    <w:tblStylePr w:type="lastCol">
      <w:rPr>
        <w:rFonts w:ascii="Arial" w:hAnsi="Arial" w:cs="Arial" w:hint="default"/>
        <w:i/>
        <w:color w:val="A9D08E" w:themeColor="accent6" w:themeTint="98" w:themeShade="95"/>
        <w:sz w:val="22"/>
        <w:szCs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auto" w:fill="auto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 w:cs="Arial" w:hint="default"/>
        <w:color w:val="A9D08E" w:themeColor="accent6" w:themeTint="98" w:themeShade="95"/>
        <w:sz w:val="22"/>
        <w:szCs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 w:cs="Arial" w:hint="default"/>
        <w:color w:val="A9D08E" w:themeColor="accent6" w:themeTint="98" w:themeShade="95"/>
        <w:sz w:val="22"/>
        <w:szCs w:val="22"/>
      </w:rPr>
    </w:tblStylePr>
  </w:style>
  <w:style w:type="table" w:customStyle="1" w:styleId="Lined-Accent">
    <w:name w:val="Lined - Accent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37DC8" w:themeFill="accent1" w:themeFillTint="E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5B9BD5" w:themeFill="accent5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color w:val="404040"/>
      <w:sz w:val="20"/>
      <w:szCs w:val="20"/>
      <w:lang w:eastAsia="ru-RU"/>
    </w:rPr>
    <w:tblPr>
      <w:tblStyleRowBandSize w:val="1"/>
      <w:tblStyleColBandSize w:val="1"/>
      <w:tblInd w:w="0" w:type="nil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 w:cs="Arial" w:hint="default"/>
        <w:color w:val="F2F2F2"/>
        <w:sz w:val="22"/>
        <w:szCs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 w:cs="Arial" w:hint="default"/>
        <w:color w:val="404040"/>
        <w:sz w:val="22"/>
        <w:szCs w:val="22"/>
      </w:rPr>
    </w:tblStylePr>
    <w:tblStylePr w:type="band2Vert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</w:tblStylePr>
    <w:tblStylePr w:type="band2Horz">
      <w:rPr>
        <w:rFonts w:ascii="Arial" w:hAnsi="Arial" w:cs="Arial" w:hint="default"/>
        <w:color w:val="404040"/>
        <w:sz w:val="22"/>
        <w:szCs w:val="22"/>
      </w:rPr>
      <w:tblPr/>
      <w:tcPr>
        <w:shd w:val="clear" w:color="auto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74F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  <w:tblPr>
      <w:tblStyleRowBandSize w:val="1"/>
      <w:tblStyleColBandSize w:val="1"/>
      <w:tblInd w:w="0" w:type="nil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 w:cs="Arial" w:hint="default"/>
        <w:color w:val="404040"/>
        <w:sz w:val="22"/>
        <w:szCs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 w:cs="Arial" w:hint="default"/>
        <w:color w:val="404040"/>
        <w:sz w:val="22"/>
        <w:szCs w:val="22"/>
      </w:rPr>
    </w:tblStylePr>
    <w:tblStylePr w:type="lastCol">
      <w:rPr>
        <w:rFonts w:ascii="Arial" w:hAnsi="Arial" w:cs="Arial" w:hint="default"/>
        <w:color w:val="404040"/>
        <w:sz w:val="22"/>
        <w:szCs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 w:cs="Arial" w:hint="default"/>
        <w:color w:val="404040"/>
        <w:sz w:val="22"/>
        <w:szCs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TableNormal1">
    <w:name w:val="Table Normal1"/>
    <w:uiPriority w:val="2"/>
    <w:semiHidden/>
    <w:qFormat/>
    <w:rsid w:val="00E74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qFormat/>
    <w:rsid w:val="00E74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qFormat/>
    <w:rsid w:val="00E74F6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a">
    <w:name w:val="Название"/>
    <w:basedOn w:val="24"/>
    <w:next w:val="24"/>
    <w:rsid w:val="00E74F68"/>
    <w:pPr>
      <w:keepNext/>
      <w:keepLines/>
      <w:spacing w:before="480" w:after="120"/>
    </w:pPr>
    <w:rPr>
      <w:b/>
      <w:sz w:val="72"/>
      <w:szCs w:val="7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93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zsfond.ru/olimpiady/" TargetMode="External"/><Relationship Id="rId5" Type="http://schemas.openxmlformats.org/officeDocument/2006/relationships/hyperlink" Target="https://vsosh.irr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6288</Words>
  <Characters>35846</Characters>
  <Application>Microsoft Office Word</Application>
  <DocSecurity>0</DocSecurity>
  <Lines>298</Lines>
  <Paragraphs>84</Paragraphs>
  <ScaleCrop>false</ScaleCrop>
  <Company/>
  <LinksUpToDate>false</LinksUpToDate>
  <CharactersWithSpaces>42050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2024-10-31T10:15:00Z</dcterms:created>
  <dcterms:modified xsi:type="dcterms:W3CDTF">2024-11-01T05:07:00Z</dcterms:modified>
</cp:coreProperties>
</file>