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BD5" w:rsidRPr="00D10669" w:rsidRDefault="00E84BD5" w:rsidP="00D10669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D10669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br/>
        <w:t>Беседа</w:t>
      </w:r>
      <w:r w:rsidR="00D10669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для 7-9 </w:t>
      </w:r>
      <w:proofErr w:type="spellStart"/>
      <w:r w:rsidR="00D10669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кл</w:t>
      </w:r>
      <w:proofErr w:type="spellEnd"/>
      <w:r w:rsidR="00D10669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. </w:t>
      </w:r>
      <w:r w:rsidRPr="00D10669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"Что надо знать о ВИЧ/СПИДе"</w:t>
      </w:r>
    </w:p>
    <w:p w:rsidR="00D10669" w:rsidRDefault="00E84BD5" w:rsidP="00D1066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Цель: </w:t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Вооружить знаниями учащихся о СПИДе как болезни. Ознакомить с основными понятиями по проблеме.</w:t>
      </w:r>
      <w:r w:rsidRPr="00D10669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 </w:t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Задачи: </w:t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1. Привлечь внимание учащихся к проблеме ВИЧ/СПИД. Ознакомить с историей возникновения болезни.</w:t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2. Дать информацию о путях заражения вирусом иммунодефицита человека и возможности инфицирования.</w:t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3. Вооружить учащихся методами и способами профилактики ВИЧ/СПИД.</w:t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E84BD5" w:rsidRPr="00D10669" w:rsidRDefault="00E84BD5" w:rsidP="00D1066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0669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План:</w:t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1. Статистическая информация.</w:t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2. Основные понятия по проблеме ВИЧ/СПИД. История происхождения ВИЧ.</w:t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3. Пути заражения вирусом иммунодефицита человека.</w:t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4. Основные меры профилактики.</w:t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Ход:</w:t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32A50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t>Статистическая информация.</w:t>
      </w:r>
    </w:p>
    <w:p w:rsidR="00E84BD5" w:rsidRPr="00D10669" w:rsidRDefault="00E84BD5" w:rsidP="00D1066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066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СПИД – это болезнь, которой могут заболеть как взрослые, так и дети. В настоящее время ВИЧ-инфекция регистрируется во всех странах мира. Беларусь занимает сегодня третье место среди стран СНГ (после Украины и России) по количеству людей, заразившихся ВИЧ. Уже более 30,6 </w:t>
      </w:r>
      <w:proofErr w:type="gramStart"/>
      <w:r w:rsidRPr="00D1066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млн</w:t>
      </w:r>
      <w:proofErr w:type="gramEnd"/>
      <w:r w:rsidRPr="00D1066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человек заболели этой болезнью, среди них около 1,1 млн детей. Это болезнь, при которой поражается иммунная (защитная) система организма, когда он становится не в состоянии бороться с различными инфекциями. Заразившись этой болезнью, человек болеет долго (5 – 10 лет) и проходит в несколько стадий своего проявления, последняя из которых обозначается СПИД и заканчивается смертельным исходом.</w:t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32A50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t>Основные понятия по проблеме ВИЧ/СПИД. История происхождения ВИЧ.</w:t>
      </w:r>
    </w:p>
    <w:p w:rsidR="00E84BD5" w:rsidRPr="00D10669" w:rsidRDefault="00E84BD5" w:rsidP="00D1066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066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lastRenderedPageBreak/>
        <w:t>Аббревиатура СПИД означает: Синдром Приобретенного Иммунодефицита.</w:t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</w:p>
    <w:tbl>
      <w:tblPr>
        <w:tblW w:w="9750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750"/>
      </w:tblGrid>
      <w:tr w:rsidR="00E84BD5" w:rsidRPr="00D10669" w:rsidTr="00E84BD5">
        <w:trPr>
          <w:tblCellSpacing w:w="0" w:type="dxa"/>
        </w:trPr>
        <w:tc>
          <w:tcPr>
            <w:tcW w:w="9510" w:type="dxa"/>
            <w:shd w:val="clear" w:color="auto" w:fill="FFFFFF"/>
            <w:hideMark/>
          </w:tcPr>
          <w:p w:rsidR="00E84BD5" w:rsidRPr="00D10669" w:rsidRDefault="00E84BD5" w:rsidP="00D1066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0669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СПИД</w:t>
            </w:r>
            <w:r w:rsidR="00D106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10669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Синдром – это признаки, которые показывают наличие заболевания.</w:t>
            </w:r>
            <w:r w:rsidRPr="00D106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106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D10669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Приобретенный</w:t>
            </w:r>
            <w:proofErr w:type="gramEnd"/>
            <w:r w:rsidRPr="00D10669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 – эта болезнь не наследственная. Она передается от больного человека </w:t>
            </w:r>
            <w:proofErr w:type="gramStart"/>
            <w:r w:rsidRPr="00D10669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здоровому</w:t>
            </w:r>
            <w:proofErr w:type="gramEnd"/>
            <w:r w:rsidRPr="00D10669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  <w:r w:rsidRPr="00D106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106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10669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Иммунодефицит – это недостаточность защитных сил организма, чтобы сопротивляться инфекции.</w:t>
            </w:r>
          </w:p>
        </w:tc>
      </w:tr>
    </w:tbl>
    <w:p w:rsidR="00D10669" w:rsidRDefault="00E84BD5" w:rsidP="00D1066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066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СПИД вызывается вирусом, который называется ВИЧ – вирус иммунодефицита человека. Вирусы – это живые организмы, которые настолько малы, что их невозможно увидеть невооруженным глазом. Вирус иммунодефицита человека (ВИЧ) – это вирус, который передается от зараженного человека здоровому и поражает защитную систему организма. Иногда проходит несколько лет, прежде чем у человека, инфицированного вирусом иммунодефицита (ВИЧ), появятся первые признаки болезни. Человек, в организм которого проник вирус, не ощущает этого и выглядит вполне здоровым. Тем не </w:t>
      </w:r>
      <w:proofErr w:type="gramStart"/>
      <w:r w:rsidRPr="00D1066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менее</w:t>
      </w:r>
      <w:proofErr w:type="gramEnd"/>
      <w:r w:rsidRPr="00D1066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для других он представляет опасность.</w:t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Откуда появился ВИЧ? По мнению американского ученого Роберта </w:t>
      </w:r>
      <w:proofErr w:type="spellStart"/>
      <w:r w:rsidRPr="00D1066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Галло</w:t>
      </w:r>
      <w:proofErr w:type="spellEnd"/>
      <w:r w:rsidRPr="00D1066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, одного из исследователей, с чьим именем связано открытие возбудителя СПИДа, ВИЧ возник </w:t>
      </w:r>
      <w:proofErr w:type="gramStart"/>
      <w:r w:rsidRPr="00D1066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очень давно</w:t>
      </w:r>
      <w:proofErr w:type="gramEnd"/>
      <w:r w:rsidRPr="00D1066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и распространился в изолированных от внешнего мира группах коренного населения Африки. Экономическое освоение территорий, расширение контактов, колонизация Африки способствовали распространению вируса и на других континентах. Для вируса СПИДа характерна большая изменчивость. Со временем из безобидного вируса он превратился в весьма агрессивного возбудителя, который до сих пор держит в страхе весь мир.</w:t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E84BD5" w:rsidRPr="00D10669" w:rsidRDefault="00F32A50" w:rsidP="00D1066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E84BD5" w:rsidRPr="00D10669">
        <w:rPr>
          <w:rFonts w:ascii="Times New Roman" w:hAnsi="Times New Roman" w:cs="Times New Roman"/>
          <w:sz w:val="28"/>
          <w:szCs w:val="28"/>
          <w:lang w:eastAsia="ru-RU"/>
        </w:rPr>
        <w:t>Пути заражения вирусом иммунодефицита человека.</w:t>
      </w:r>
    </w:p>
    <w:p w:rsidR="00D10669" w:rsidRDefault="00E84BD5" w:rsidP="00D1066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066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 Наибольшее количество вируса у инфицированного человека содержится в крови, семенной, вагинальной и спинномозговой жидкостях, грудном молоке. </w:t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Вирус </w:t>
      </w:r>
      <w:r w:rsidRPr="00F32A50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передается</w:t>
      </w:r>
      <w:r w:rsidRPr="00D1066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 тремя основными путями:</w:t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половым путем;</w:t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через нестерильные шприцы и иглы, при совместном употреблении наркотиков; </w:t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при использовании колюще-режущих предметов, если они загрязнены кровью человека, у которого есть данный вирус;</w:t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от матери к еще не родившемуся или новорожденному ребенку во время родов или кормления грудью</w:t>
      </w:r>
      <w:proofErr w:type="gramStart"/>
      <w:r w:rsidRPr="00D10669">
        <w:rPr>
          <w:rFonts w:ascii="Times New Roman" w:hAnsi="Times New Roman" w:cs="Times New Roman"/>
          <w:iCs/>
          <w:sz w:val="28"/>
          <w:szCs w:val="28"/>
          <w:shd w:val="clear" w:color="auto" w:fill="FFFFFF"/>
          <w:vertAlign w:val="superscript"/>
          <w:lang w:eastAsia="ru-RU"/>
        </w:rPr>
        <w:t>4</w:t>
      </w:r>
      <w:proofErr w:type="gramEnd"/>
      <w:r w:rsidRPr="00D1066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.</w:t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lastRenderedPageBreak/>
        <w:br/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 w:rsidRPr="00D1066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В результате многолетних наблюдений за многочисленными бытовыми контактами ВИЧ-инфицированных и больных </w:t>
      </w:r>
      <w:proofErr w:type="spellStart"/>
      <w:r w:rsidRPr="00D1066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СПИДом</w:t>
      </w:r>
      <w:proofErr w:type="spellEnd"/>
      <w:r w:rsidRPr="00D1066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было установлено, что вирус иммунодефицита человека не передается: </w:t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при дружеских объятиях и поцелуях;</w:t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через рукопожатия;</w:t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при пользовании столовыми приборами, постельными принадлежностями; </w:t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при пользовании письменными принадлежностями и домашней утварью;</w:t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при пользовании бассейном, душем, общественным туалетом;</w:t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в общественном транспорте;</w:t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животными, насекомыми, в том числе и кровососущими;</w:t>
      </w:r>
      <w:proofErr w:type="gramEnd"/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воздушно-капельным путем при общении;</w:t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при уходе за больным СПИДом.</w:t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4. Основные меры профилактики.</w:t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Зная основные пути передачи ВИЧ-инфекции, человек должен:</w:t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соблюдать правила личной гигиены: использовать индивидуальную зубную щетку, бритву, маникюрные принадлежности и т.п.;</w:t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D10669" w:rsidRDefault="00E84BD5" w:rsidP="00D1066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066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не пробовать и не прикасаться к наркотическим веществам: даже однократное введение наркотика может привести к заражению вирусом иммунодефицита человека; </w:t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при прокалывании ушей пользоваться исключительно стерильными инструментами;</w:t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избегать вступления в ранние половые отношения, так как это может привести к заражению ВИЧ, венерическим болезням и </w:t>
      </w:r>
      <w:proofErr w:type="gramStart"/>
      <w:r w:rsidRPr="00D1066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нежелательной</w:t>
      </w:r>
      <w:proofErr w:type="gramEnd"/>
      <w:r w:rsidRPr="00D1066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беременности</w:t>
      </w:r>
      <w:r w:rsidRPr="00D10669">
        <w:rPr>
          <w:rFonts w:ascii="Times New Roman" w:hAnsi="Times New Roman" w:cs="Times New Roman"/>
          <w:iCs/>
          <w:sz w:val="28"/>
          <w:szCs w:val="28"/>
          <w:shd w:val="clear" w:color="auto" w:fill="FFFFFF"/>
          <w:vertAlign w:val="superscript"/>
          <w:lang w:eastAsia="ru-RU"/>
        </w:rPr>
        <w:t>5</w:t>
      </w:r>
      <w:r w:rsidRPr="00D1066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.</w:t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Все это называется</w:t>
      </w:r>
      <w:r w:rsidRPr="00D1066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D1066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мерами профилактики.</w:t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D10669" w:rsidRDefault="00D10669" w:rsidP="00D1066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0669" w:rsidRDefault="00D10669" w:rsidP="00D1066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0669" w:rsidRDefault="00D10669" w:rsidP="00D1066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0669" w:rsidRDefault="00D10669" w:rsidP="00D1066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0669" w:rsidRDefault="00D10669" w:rsidP="00D1066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0669" w:rsidRDefault="00D10669" w:rsidP="00D1066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0669" w:rsidRDefault="00D10669" w:rsidP="00D1066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0669" w:rsidRDefault="00D10669" w:rsidP="00D1066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0669" w:rsidRDefault="00D10669" w:rsidP="00D1066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0669" w:rsidRDefault="00D10669" w:rsidP="00D1066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0669" w:rsidRDefault="00D10669" w:rsidP="00D1066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0669" w:rsidRDefault="00D10669" w:rsidP="00D1066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0669" w:rsidRDefault="00D10669" w:rsidP="00D1066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0669" w:rsidRDefault="00D10669" w:rsidP="00D1066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0669" w:rsidRDefault="00D10669" w:rsidP="00D1066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4BD5" w:rsidRPr="00D10669" w:rsidRDefault="00E84BD5" w:rsidP="00D1066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^</w:t>
      </w:r>
    </w:p>
    <w:p w:rsidR="00E84BD5" w:rsidRPr="00D10669" w:rsidRDefault="00E84BD5" w:rsidP="00D1066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066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Беседа "Если рядом </w:t>
      </w:r>
      <w:proofErr w:type="gramStart"/>
      <w:r w:rsidRPr="00D1066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ВИЧ-инфицированный</w:t>
      </w:r>
      <w:proofErr w:type="gramEnd"/>
      <w:r w:rsidRPr="00D1066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…"</w:t>
      </w:r>
    </w:p>
    <w:p w:rsidR="00110F24" w:rsidRPr="00D10669" w:rsidRDefault="00E84BD5" w:rsidP="00D10669">
      <w:pPr>
        <w:pStyle w:val="a3"/>
        <w:rPr>
          <w:rFonts w:ascii="Times New Roman" w:hAnsi="Times New Roman" w:cs="Times New Roman"/>
          <w:sz w:val="28"/>
          <w:szCs w:val="28"/>
        </w:rPr>
      </w:pP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Цель: </w:t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Сформировать этические нормы отношения учащихся к ВИЧ-инфицированным людям и больным СПИДом.</w:t>
      </w:r>
      <w:r w:rsidRPr="00D10669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 </w:t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Задачи: </w:t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1. Познакомить учащихся с примерами негативного отношения общества, окружающих людей к ВИЧ-инфицированным и больным СПИДом. </w:t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 Смоделировать ситуации общения, взаимодействия учащегося с </w:t>
      </w:r>
      <w:proofErr w:type="gramStart"/>
      <w:r w:rsidRPr="00D1066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ВИЧ-инфицированными</w:t>
      </w:r>
      <w:proofErr w:type="gramEnd"/>
      <w:r w:rsidRPr="00D1066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План:</w:t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1. Проблема негативного отношения к ВИЧ-инфицированным и больным СПИДом.</w:t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2. Ситуации отношения к ВИЧ-инфицированным и больным СПИДом.</w:t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3. Игровой тренинг "Лабиринт".</w:t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4. Подведение итогов.</w:t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Ход:</w:t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1. Проблема негативного отношения к ВИЧ-инфицированным и больным СПИДом.</w:t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Сегодня в Республике Беларусь выявлено более 2000 человек, которые </w:t>
      </w:r>
      <w:r w:rsidRPr="00D1066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lastRenderedPageBreak/>
        <w:t>инфицированы ВИЧ. Из них 18 детей. Однако наше общество еще не готово к тому, что зараженные ВИЧ живут среди нас. Трудно воспринимается, что они не опасны в обычных жизненных условиях. Общество, к сожалению, не всегда проявляет к ним милосердие.</w:t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Если население плохо информировано о путях передачи ВИЧ, то в ВИЧ-инфицированных и больных СПИДом будут видеть опасный источник заражения. Такой человек, а также члены его семьи могут быть искусственно изолированы от общества: к ним домой будут стараться не приходить, о них могут распространяться самые нелепые слухи, вплоть до обвинения больного и его семьи в создании угрозы для окружающих. Могут появиться призывы о принудительной изоляции больного СПИДом. Вместе с тем люди, хорошо информированные о ВИЧ/СПИДе, быстро и охотно откликаются на просьбы об оказании помощи и поддержки больным СПИДом и их семьям. Такие люди задумываются о своем поведении, видя, к чему приводит заражение ВИЧ.</w:t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2. Ситуации отношения к ВИЧ-инфицированным и больным СПИДом.</w:t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^ Вот характерный пример отношения к ВИЧ-инфицированной пациентке:</w:t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"В одной из больниц при проведении многих операций была заражена вирусом иммунодефицита человека восьмилетняя девочка. Это выяснилось только при нахождении ее в Москве. Когда лечение было закончено, врачи позвонили в детский дом, где она воспитывалась, с просьбой забрать ее из больницы. Однако узнав о том, что девочка ВИЧ-инфицированная, руководство отказалось принять ее обратно. С большим трудом врачам удалось найти интернат, где она могла бы продолжать учебу.</w:t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^ Девочка уезжала из больницы счастливая: устала от врачей, хотелось к друзьям в школу. Уезжая, она раздарила все свои игрушки.</w:t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Однако в интернате девочке учиться не пришлось. Ее поместили в бокс больницы, куда за несколько месяцев не вошел ни один человек. Еду девочке подавали через маленькое окошко, и она видела только руки, подающие пищу. В боксе, как звереныш в клетке, она прожила до тех пор, пока московская больница не вызвала ее на очередной осмотр.</w:t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^ В Москву вместо веселого, доброго ребенка привезли одичавшее существо, на восстановление психики которого потребовалось длительное время..."</w:t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У нас в республике ВИЧ-инфицированного ребенка не принимали в школу. До этого он был лишен возможности посещать детский сад. </w:t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lastRenderedPageBreak/>
        <w:t>Есть и другие примеры, которые показывают, что зараженные ВИЧ взрослые люди были вынуждены уволиться с работы, уехать из родного города ввиду враждебного к ним отношения.</w:t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^ Почему люди так поступили по отношению </w:t>
      </w:r>
      <w:proofErr w:type="gramStart"/>
      <w:r w:rsidRPr="00D1066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к</w:t>
      </w:r>
      <w:proofErr w:type="gramEnd"/>
      <w:r w:rsidRPr="00D1066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ВИЧ-инфицированным?</w:t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Как, на ваш взгляд, надо относиться к таким людям?</w:t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3. Игровой тренинг "Лабиринт".</w:t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Проводится игровой тренинг "Лабиринт" (</w:t>
      </w:r>
      <w:proofErr w:type="gramStart"/>
      <w:r w:rsidRPr="00D1066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см</w:t>
      </w:r>
      <w:proofErr w:type="gramEnd"/>
      <w:r w:rsidRPr="00D1066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. практические материалы для работы со старшеклассниками). После окончания игры необходимо дать возможность каждому участнику высказать свои ощущения.</w:t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4. Подведение итогов.</w:t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ВИЧ-инфицированный человек в повседневной жизни никому не угрожает. С ним можно жить в одной комнате, есть из одной посуды, сидеть за одной партой. Нельзя заразиться при рукопожатии, дружеских объятиях и поцелуях, в транспорте, от укусов насекомых, животных.</w:t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66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Больные СПИДом нуждаются в помощи и поддержке. Необходимо усвоить, что </w:t>
      </w:r>
      <w:proofErr w:type="gramStart"/>
      <w:r w:rsidRPr="00D1066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это</w:t>
      </w:r>
      <w:proofErr w:type="gramEnd"/>
      <w:r w:rsidRPr="00D1066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прежде всего – люди. Как и у всех других, у них есть чувства, потребности, надежды. Чтобы помочь такому человеку, нужно оставаться другом.</w:t>
      </w:r>
      <w:bookmarkStart w:id="0" w:name="_GoBack"/>
      <w:bookmarkEnd w:id="0"/>
    </w:p>
    <w:sectPr w:rsidR="00110F24" w:rsidRPr="00D10669" w:rsidSect="00A91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52F04"/>
    <w:multiLevelType w:val="multilevel"/>
    <w:tmpl w:val="DD627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DA2415"/>
    <w:multiLevelType w:val="multilevel"/>
    <w:tmpl w:val="074A0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F63CB5"/>
    <w:multiLevelType w:val="multilevel"/>
    <w:tmpl w:val="57C8F4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4BD5"/>
    <w:rsid w:val="00110F24"/>
    <w:rsid w:val="006560C7"/>
    <w:rsid w:val="00A919FA"/>
    <w:rsid w:val="00B046DB"/>
    <w:rsid w:val="00D10669"/>
    <w:rsid w:val="00E84BD5"/>
    <w:rsid w:val="00F32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9FA"/>
  </w:style>
  <w:style w:type="paragraph" w:styleId="2">
    <w:name w:val="heading 2"/>
    <w:basedOn w:val="a"/>
    <w:link w:val="20"/>
    <w:uiPriority w:val="9"/>
    <w:qFormat/>
    <w:rsid w:val="00E84B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4B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ubmenu-table">
    <w:name w:val="submenu-table"/>
    <w:basedOn w:val="a0"/>
    <w:rsid w:val="00E84BD5"/>
  </w:style>
  <w:style w:type="character" w:customStyle="1" w:styleId="apple-converted-space">
    <w:name w:val="apple-converted-space"/>
    <w:basedOn w:val="a0"/>
    <w:rsid w:val="00E84BD5"/>
  </w:style>
  <w:style w:type="character" w:customStyle="1" w:styleId="butback">
    <w:name w:val="butback"/>
    <w:basedOn w:val="a0"/>
    <w:rsid w:val="00E84BD5"/>
  </w:style>
  <w:style w:type="paragraph" w:styleId="a3">
    <w:name w:val="No Spacing"/>
    <w:uiPriority w:val="1"/>
    <w:qFormat/>
    <w:rsid w:val="00D1066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84B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4B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ubmenu-table">
    <w:name w:val="submenu-table"/>
    <w:basedOn w:val="a0"/>
    <w:rsid w:val="00E84BD5"/>
  </w:style>
  <w:style w:type="character" w:customStyle="1" w:styleId="apple-converted-space">
    <w:name w:val="apple-converted-space"/>
    <w:basedOn w:val="a0"/>
    <w:rsid w:val="00E84BD5"/>
  </w:style>
  <w:style w:type="character" w:customStyle="1" w:styleId="butback">
    <w:name w:val="butback"/>
    <w:basedOn w:val="a0"/>
    <w:rsid w:val="00E84B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7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1290</Words>
  <Characters>7354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2017-06-23T06:39:00Z</cp:lastPrinted>
  <dcterms:created xsi:type="dcterms:W3CDTF">2017-06-23T06:38:00Z</dcterms:created>
  <dcterms:modified xsi:type="dcterms:W3CDTF">2018-11-08T10:50:00Z</dcterms:modified>
</cp:coreProperties>
</file>